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8F49" w14:textId="1671AA84" w:rsidR="00D71C4E" w:rsidRPr="00D71C4E" w:rsidRDefault="00D71C4E" w:rsidP="00D71C4E">
      <w:pPr>
        <w:jc w:val="right"/>
        <w:rPr>
          <w:rFonts w:ascii="Arial" w:hAnsi="Arial" w:cs="Arial"/>
          <w:b/>
          <w:bCs/>
          <w:sz w:val="22"/>
          <w:szCs w:val="22"/>
        </w:rPr>
      </w:pPr>
      <w:r w:rsidRPr="00D71C4E">
        <w:rPr>
          <w:rFonts w:ascii="Arial" w:hAnsi="Arial" w:cs="Arial"/>
          <w:b/>
          <w:bCs/>
          <w:noProof/>
          <w:sz w:val="22"/>
          <w:szCs w:val="22"/>
        </w:rPr>
        <w:drawing>
          <wp:inline distT="0" distB="0" distL="0" distR="0" wp14:anchorId="21A74C92" wp14:editId="4A9BC21E">
            <wp:extent cx="1731010" cy="865505"/>
            <wp:effectExtent l="0" t="0" r="0" b="0"/>
            <wp:docPr id="109119365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93655" name="Picture 1"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31010" cy="865505"/>
                    </a:xfrm>
                    <a:prstGeom prst="rect">
                      <a:avLst/>
                    </a:prstGeom>
                  </pic:spPr>
                </pic:pic>
              </a:graphicData>
            </a:graphic>
          </wp:inline>
        </w:drawing>
      </w:r>
    </w:p>
    <w:p w14:paraId="710E5C7E" w14:textId="7998A16B" w:rsidR="001312C8" w:rsidRPr="00484382" w:rsidRDefault="00D71C4E" w:rsidP="00A461E8">
      <w:pPr>
        <w:rPr>
          <w:rFonts w:ascii="Arial" w:hAnsi="Arial" w:cs="Arial"/>
          <w:b/>
          <w:bCs/>
          <w:color w:val="000000" w:themeColor="text1"/>
          <w:sz w:val="22"/>
          <w:szCs w:val="22"/>
        </w:rPr>
      </w:pPr>
      <w:r w:rsidRPr="00484382">
        <w:rPr>
          <w:rFonts w:ascii="Arial" w:hAnsi="Arial" w:cs="Arial"/>
          <w:b/>
          <w:bCs/>
          <w:color w:val="000000" w:themeColor="text1"/>
          <w:sz w:val="22"/>
          <w:szCs w:val="22"/>
        </w:rPr>
        <w:t>MEDIA RELEASE</w:t>
      </w:r>
    </w:p>
    <w:p w14:paraId="26B53CA7" w14:textId="5E3B5611" w:rsidR="00A461E8" w:rsidRPr="00484382" w:rsidRDefault="00A461E8" w:rsidP="00A461E8">
      <w:pPr>
        <w:rPr>
          <w:rFonts w:ascii="Arial" w:hAnsi="Arial" w:cs="Arial"/>
          <w:b/>
          <w:bCs/>
          <w:color w:val="000000" w:themeColor="text1"/>
          <w:sz w:val="22"/>
          <w:szCs w:val="22"/>
        </w:rPr>
      </w:pPr>
      <w:r w:rsidRPr="00484382">
        <w:rPr>
          <w:rFonts w:ascii="Arial" w:hAnsi="Arial" w:cs="Arial"/>
          <w:b/>
          <w:bCs/>
          <w:color w:val="000000" w:themeColor="text1"/>
          <w:sz w:val="22"/>
          <w:szCs w:val="22"/>
        </w:rPr>
        <w:t>Wed</w:t>
      </w:r>
      <w:r w:rsidR="00D71C4E" w:rsidRPr="00484382">
        <w:rPr>
          <w:rFonts w:ascii="Arial" w:hAnsi="Arial" w:cs="Arial"/>
          <w:b/>
          <w:bCs/>
          <w:color w:val="000000" w:themeColor="text1"/>
          <w:sz w:val="22"/>
          <w:szCs w:val="22"/>
        </w:rPr>
        <w:t>nesday</w:t>
      </w:r>
      <w:r w:rsidRPr="00484382">
        <w:rPr>
          <w:rFonts w:ascii="Arial" w:hAnsi="Arial" w:cs="Arial"/>
          <w:b/>
          <w:bCs/>
          <w:color w:val="000000" w:themeColor="text1"/>
          <w:sz w:val="22"/>
          <w:szCs w:val="22"/>
        </w:rPr>
        <w:t xml:space="preserve"> 31 Jan</w:t>
      </w:r>
      <w:r w:rsidR="00D71C4E" w:rsidRPr="00484382">
        <w:rPr>
          <w:rFonts w:ascii="Arial" w:hAnsi="Arial" w:cs="Arial"/>
          <w:b/>
          <w:bCs/>
          <w:color w:val="000000" w:themeColor="text1"/>
          <w:sz w:val="22"/>
          <w:szCs w:val="22"/>
        </w:rPr>
        <w:t>uary</w:t>
      </w:r>
      <w:r w:rsidRPr="00484382">
        <w:rPr>
          <w:rFonts w:ascii="Arial" w:hAnsi="Arial" w:cs="Arial"/>
          <w:b/>
          <w:bCs/>
          <w:color w:val="000000" w:themeColor="text1"/>
          <w:sz w:val="22"/>
          <w:szCs w:val="22"/>
        </w:rPr>
        <w:t xml:space="preserve"> 2024</w:t>
      </w:r>
    </w:p>
    <w:p w14:paraId="48E3985C" w14:textId="393A8C26" w:rsidR="00A461E8" w:rsidRPr="00D71C4E" w:rsidRDefault="00A461E8" w:rsidP="00A461E8">
      <w:pPr>
        <w:rPr>
          <w:rFonts w:ascii="Arial" w:hAnsi="Arial" w:cs="Arial"/>
          <w:b/>
          <w:bCs/>
          <w:sz w:val="22"/>
          <w:szCs w:val="22"/>
        </w:rPr>
      </w:pPr>
      <w:r w:rsidRPr="00D71C4E">
        <w:rPr>
          <w:rFonts w:ascii="Arial" w:hAnsi="Arial" w:cs="Arial"/>
          <w:b/>
          <w:bCs/>
          <w:sz w:val="22"/>
          <w:szCs w:val="22"/>
        </w:rPr>
        <w:t xml:space="preserve"> </w:t>
      </w:r>
    </w:p>
    <w:p w14:paraId="31BA9081" w14:textId="370A67E9" w:rsidR="00297203" w:rsidRPr="00D71C4E" w:rsidRDefault="00397F37" w:rsidP="00A461E8">
      <w:pPr>
        <w:jc w:val="center"/>
        <w:rPr>
          <w:rFonts w:ascii="Arial" w:hAnsi="Arial" w:cs="Arial"/>
          <w:b/>
          <w:bCs/>
          <w:sz w:val="22"/>
          <w:szCs w:val="22"/>
        </w:rPr>
      </w:pPr>
      <w:r w:rsidRPr="00D71C4E">
        <w:rPr>
          <w:rFonts w:ascii="Arial" w:hAnsi="Arial" w:cs="Arial"/>
          <w:b/>
          <w:bCs/>
          <w:sz w:val="22"/>
          <w:szCs w:val="22"/>
        </w:rPr>
        <w:t xml:space="preserve">Almost 9 in 10 vape </w:t>
      </w:r>
      <w:r w:rsidR="00986FD7" w:rsidRPr="00D71C4E">
        <w:rPr>
          <w:rFonts w:ascii="Arial" w:hAnsi="Arial" w:cs="Arial"/>
          <w:b/>
          <w:bCs/>
          <w:sz w:val="22"/>
          <w:szCs w:val="22"/>
        </w:rPr>
        <w:t>stores</w:t>
      </w:r>
      <w:r w:rsidRPr="00D71C4E">
        <w:rPr>
          <w:rFonts w:ascii="Arial" w:hAnsi="Arial" w:cs="Arial"/>
          <w:b/>
          <w:bCs/>
          <w:sz w:val="22"/>
          <w:szCs w:val="22"/>
        </w:rPr>
        <w:t xml:space="preserve"> </w:t>
      </w:r>
      <w:r w:rsidR="00357537" w:rsidRPr="00D71C4E">
        <w:rPr>
          <w:rFonts w:ascii="Arial" w:hAnsi="Arial" w:cs="Arial"/>
          <w:b/>
          <w:bCs/>
          <w:sz w:val="22"/>
          <w:szCs w:val="22"/>
        </w:rPr>
        <w:t xml:space="preserve">are </w:t>
      </w:r>
      <w:r w:rsidR="009F6AF0" w:rsidRPr="00D71C4E">
        <w:rPr>
          <w:rFonts w:ascii="Arial" w:hAnsi="Arial" w:cs="Arial"/>
          <w:b/>
          <w:bCs/>
          <w:sz w:val="22"/>
          <w:szCs w:val="22"/>
        </w:rPr>
        <w:t xml:space="preserve">within walking distance </w:t>
      </w:r>
      <w:r w:rsidR="00D86D71" w:rsidRPr="00D71C4E">
        <w:rPr>
          <w:rFonts w:ascii="Arial" w:hAnsi="Arial" w:cs="Arial"/>
          <w:b/>
          <w:bCs/>
          <w:sz w:val="22"/>
          <w:szCs w:val="22"/>
        </w:rPr>
        <w:t>of</w:t>
      </w:r>
      <w:r w:rsidR="009F6AF0" w:rsidRPr="00D71C4E">
        <w:rPr>
          <w:rFonts w:ascii="Arial" w:hAnsi="Arial" w:cs="Arial"/>
          <w:b/>
          <w:bCs/>
          <w:sz w:val="22"/>
          <w:szCs w:val="22"/>
        </w:rPr>
        <w:t xml:space="preserve"> </w:t>
      </w:r>
      <w:proofErr w:type="gramStart"/>
      <w:r w:rsidR="009F6AF0" w:rsidRPr="00D71C4E">
        <w:rPr>
          <w:rFonts w:ascii="Arial" w:hAnsi="Arial" w:cs="Arial"/>
          <w:b/>
          <w:bCs/>
          <w:sz w:val="22"/>
          <w:szCs w:val="22"/>
        </w:rPr>
        <w:t>schools</w:t>
      </w:r>
      <w:proofErr w:type="gramEnd"/>
    </w:p>
    <w:p w14:paraId="13DB723D" w14:textId="77777777" w:rsidR="00397F37" w:rsidRPr="00D71C4E" w:rsidRDefault="00397F37">
      <w:pPr>
        <w:rPr>
          <w:rFonts w:ascii="Arial" w:hAnsi="Arial" w:cs="Arial"/>
          <w:sz w:val="22"/>
          <w:szCs w:val="22"/>
        </w:rPr>
      </w:pPr>
    </w:p>
    <w:p w14:paraId="1F969526" w14:textId="53BCDE32" w:rsidR="000F100A" w:rsidRPr="00D71C4E" w:rsidRDefault="00397F37" w:rsidP="000F100A">
      <w:pPr>
        <w:rPr>
          <w:rFonts w:ascii="Arial" w:hAnsi="Arial" w:cs="Arial"/>
          <w:sz w:val="22"/>
          <w:szCs w:val="22"/>
        </w:rPr>
      </w:pPr>
      <w:r w:rsidRPr="00D71C4E">
        <w:rPr>
          <w:rFonts w:ascii="Arial" w:hAnsi="Arial" w:cs="Arial"/>
          <w:sz w:val="22"/>
          <w:szCs w:val="22"/>
        </w:rPr>
        <w:t>New research published today</w:t>
      </w:r>
      <w:r w:rsidR="00255037" w:rsidRPr="00D71C4E">
        <w:rPr>
          <w:rFonts w:ascii="Arial" w:hAnsi="Arial" w:cs="Arial"/>
          <w:sz w:val="22"/>
          <w:szCs w:val="22"/>
        </w:rPr>
        <w:t xml:space="preserve"> </w:t>
      </w:r>
      <w:r w:rsidRPr="00D71C4E">
        <w:rPr>
          <w:rFonts w:ascii="Arial" w:hAnsi="Arial" w:cs="Arial"/>
          <w:sz w:val="22"/>
          <w:szCs w:val="22"/>
        </w:rPr>
        <w:t xml:space="preserve">shows </w:t>
      </w:r>
      <w:r w:rsidR="00504BAF" w:rsidRPr="00D71C4E">
        <w:rPr>
          <w:rFonts w:ascii="Arial" w:hAnsi="Arial" w:cs="Arial"/>
          <w:sz w:val="22"/>
          <w:szCs w:val="22"/>
        </w:rPr>
        <w:t>that</w:t>
      </w:r>
      <w:r w:rsidRPr="00D71C4E">
        <w:rPr>
          <w:rFonts w:ascii="Arial" w:hAnsi="Arial" w:cs="Arial"/>
          <w:sz w:val="22"/>
          <w:szCs w:val="22"/>
        </w:rPr>
        <w:t xml:space="preserve"> vape </w:t>
      </w:r>
      <w:r w:rsidR="00986FD7" w:rsidRPr="00D71C4E">
        <w:rPr>
          <w:rFonts w:ascii="Arial" w:hAnsi="Arial" w:cs="Arial"/>
          <w:sz w:val="22"/>
          <w:szCs w:val="22"/>
        </w:rPr>
        <w:t>stores</w:t>
      </w:r>
      <w:r w:rsidRPr="00D71C4E">
        <w:rPr>
          <w:rFonts w:ascii="Arial" w:hAnsi="Arial" w:cs="Arial"/>
          <w:sz w:val="22"/>
          <w:szCs w:val="22"/>
        </w:rPr>
        <w:t xml:space="preserve"> are densely located around schools and </w:t>
      </w:r>
      <w:r w:rsidR="009F6AF0" w:rsidRPr="00D71C4E">
        <w:rPr>
          <w:rFonts w:ascii="Arial" w:hAnsi="Arial" w:cs="Arial"/>
          <w:sz w:val="22"/>
          <w:szCs w:val="22"/>
        </w:rPr>
        <w:t xml:space="preserve">in </w:t>
      </w:r>
      <w:r w:rsidRPr="00D71C4E">
        <w:rPr>
          <w:rFonts w:ascii="Arial" w:hAnsi="Arial" w:cs="Arial"/>
          <w:sz w:val="22"/>
          <w:szCs w:val="22"/>
        </w:rPr>
        <w:t>disadvantaged areas</w:t>
      </w:r>
      <w:r w:rsidR="00E23515" w:rsidRPr="00D71C4E">
        <w:rPr>
          <w:rFonts w:ascii="Arial" w:hAnsi="Arial" w:cs="Arial"/>
          <w:sz w:val="22"/>
          <w:szCs w:val="22"/>
        </w:rPr>
        <w:t>.</w:t>
      </w:r>
      <w:r w:rsidRPr="00D71C4E">
        <w:rPr>
          <w:rFonts w:ascii="Arial" w:hAnsi="Arial" w:cs="Arial"/>
          <w:sz w:val="22"/>
          <w:szCs w:val="22"/>
        </w:rPr>
        <w:t xml:space="preserve"> </w:t>
      </w:r>
      <w:r w:rsidR="000F100A" w:rsidRPr="00D71C4E">
        <w:rPr>
          <w:rFonts w:ascii="Arial" w:hAnsi="Arial" w:cs="Arial"/>
          <w:sz w:val="22"/>
          <w:szCs w:val="22"/>
        </w:rPr>
        <w:t xml:space="preserve">Public health experts say the alarming data reinforces the pressing need for </w:t>
      </w:r>
      <w:r w:rsidR="0050676E" w:rsidRPr="00D71C4E">
        <w:rPr>
          <w:rFonts w:ascii="Arial" w:hAnsi="Arial" w:cs="Arial"/>
          <w:sz w:val="22"/>
          <w:szCs w:val="22"/>
        </w:rPr>
        <w:t xml:space="preserve">the Federal Government’s </w:t>
      </w:r>
      <w:r w:rsidR="000F100A" w:rsidRPr="00D71C4E">
        <w:rPr>
          <w:rFonts w:ascii="Arial" w:hAnsi="Arial" w:cs="Arial"/>
          <w:sz w:val="22"/>
          <w:szCs w:val="22"/>
        </w:rPr>
        <w:t xml:space="preserve">planned further regulation to protect children and vulnerable people.  </w:t>
      </w:r>
    </w:p>
    <w:p w14:paraId="307EBDEC" w14:textId="77777777" w:rsidR="009F6AF0" w:rsidRPr="00D71C4E" w:rsidRDefault="009F6AF0">
      <w:pPr>
        <w:rPr>
          <w:rFonts w:ascii="Arial" w:hAnsi="Arial" w:cs="Arial"/>
          <w:sz w:val="22"/>
          <w:szCs w:val="22"/>
        </w:rPr>
      </w:pPr>
    </w:p>
    <w:p w14:paraId="4D8192B2" w14:textId="4CF0865F" w:rsidR="000F100A" w:rsidRPr="00D71C4E" w:rsidRDefault="00484382">
      <w:pPr>
        <w:rPr>
          <w:rFonts w:ascii="Arial" w:hAnsi="Arial" w:cs="Arial"/>
          <w:sz w:val="22"/>
          <w:szCs w:val="22"/>
        </w:rPr>
      </w:pPr>
      <w:hyperlink r:id="rId5" w:history="1">
        <w:r w:rsidR="0050676E" w:rsidRPr="00484382">
          <w:rPr>
            <w:rStyle w:val="Hyperlink"/>
            <w:rFonts w:ascii="Arial" w:hAnsi="Arial" w:cs="Arial"/>
            <w:sz w:val="22"/>
            <w:szCs w:val="22"/>
          </w:rPr>
          <w:t>The new article</w:t>
        </w:r>
      </w:hyperlink>
      <w:r w:rsidR="00BA542C" w:rsidRPr="00D71C4E">
        <w:rPr>
          <w:rFonts w:ascii="Arial" w:hAnsi="Arial" w:cs="Arial"/>
          <w:sz w:val="22"/>
          <w:szCs w:val="22"/>
        </w:rPr>
        <w:t>,</w:t>
      </w:r>
      <w:r w:rsidR="00255037" w:rsidRPr="00D71C4E">
        <w:rPr>
          <w:rFonts w:ascii="Arial" w:hAnsi="Arial" w:cs="Arial"/>
          <w:sz w:val="22"/>
          <w:szCs w:val="22"/>
        </w:rPr>
        <w:t xml:space="preserve"> published in the </w:t>
      </w:r>
      <w:r w:rsidR="00255037" w:rsidRPr="00D71C4E">
        <w:rPr>
          <w:rFonts w:ascii="Arial" w:hAnsi="Arial" w:cs="Arial"/>
          <w:i/>
          <w:iCs/>
          <w:sz w:val="22"/>
          <w:szCs w:val="22"/>
        </w:rPr>
        <w:t>Australian and New Zealand Journal of Public Health</w:t>
      </w:r>
      <w:r w:rsidR="00255037" w:rsidRPr="00D71C4E">
        <w:rPr>
          <w:rFonts w:ascii="Arial" w:hAnsi="Arial" w:cs="Arial"/>
          <w:sz w:val="22"/>
          <w:szCs w:val="22"/>
        </w:rPr>
        <w:t>,</w:t>
      </w:r>
      <w:r w:rsidR="00BA542C" w:rsidRPr="00D71C4E">
        <w:rPr>
          <w:rFonts w:ascii="Arial" w:hAnsi="Arial" w:cs="Arial"/>
          <w:sz w:val="22"/>
          <w:szCs w:val="22"/>
        </w:rPr>
        <w:t xml:space="preserve"> </w:t>
      </w:r>
      <w:r w:rsidR="005255AE" w:rsidRPr="00D71C4E">
        <w:rPr>
          <w:rFonts w:ascii="Arial" w:hAnsi="Arial" w:cs="Arial"/>
          <w:sz w:val="22"/>
          <w:szCs w:val="22"/>
        </w:rPr>
        <w:t xml:space="preserve">identified </w:t>
      </w:r>
      <w:r w:rsidR="00504BAF" w:rsidRPr="00D71C4E">
        <w:rPr>
          <w:rFonts w:ascii="Arial" w:hAnsi="Arial" w:cs="Arial"/>
          <w:sz w:val="22"/>
          <w:szCs w:val="22"/>
        </w:rPr>
        <w:t xml:space="preserve">194 stores in </w:t>
      </w:r>
      <w:r w:rsidR="00A461E8" w:rsidRPr="00D71C4E">
        <w:rPr>
          <w:rFonts w:ascii="Arial" w:hAnsi="Arial" w:cs="Arial"/>
          <w:sz w:val="22"/>
          <w:szCs w:val="22"/>
        </w:rPr>
        <w:t>Western Australia (WA)</w:t>
      </w:r>
      <w:r w:rsidR="008A183D" w:rsidRPr="00D71C4E">
        <w:rPr>
          <w:rFonts w:ascii="Arial" w:hAnsi="Arial" w:cs="Arial"/>
          <w:sz w:val="22"/>
          <w:szCs w:val="22"/>
        </w:rPr>
        <w:t xml:space="preserve"> </w:t>
      </w:r>
      <w:r w:rsidR="00141344" w:rsidRPr="00D71C4E">
        <w:rPr>
          <w:rFonts w:ascii="Arial" w:hAnsi="Arial" w:cs="Arial"/>
          <w:sz w:val="22"/>
          <w:szCs w:val="22"/>
        </w:rPr>
        <w:t>that</w:t>
      </w:r>
      <w:r w:rsidR="00AE04CB" w:rsidRPr="00D71C4E">
        <w:rPr>
          <w:rFonts w:ascii="Arial" w:hAnsi="Arial" w:cs="Arial"/>
          <w:sz w:val="22"/>
          <w:szCs w:val="22"/>
        </w:rPr>
        <w:t xml:space="preserve"> </w:t>
      </w:r>
      <w:r w:rsidR="000C1618" w:rsidRPr="00D71C4E">
        <w:rPr>
          <w:rFonts w:ascii="Arial" w:hAnsi="Arial" w:cs="Arial"/>
          <w:sz w:val="22"/>
          <w:szCs w:val="22"/>
        </w:rPr>
        <w:t xml:space="preserve">sell </w:t>
      </w:r>
      <w:r w:rsidR="00AE04CB" w:rsidRPr="00D71C4E">
        <w:rPr>
          <w:rFonts w:ascii="Arial" w:hAnsi="Arial" w:cs="Arial"/>
          <w:sz w:val="22"/>
          <w:szCs w:val="22"/>
        </w:rPr>
        <w:t>e-cigarettes</w:t>
      </w:r>
      <w:r w:rsidR="00856CCD" w:rsidRPr="00D71C4E">
        <w:rPr>
          <w:rFonts w:ascii="Arial" w:hAnsi="Arial" w:cs="Arial"/>
          <w:sz w:val="22"/>
          <w:szCs w:val="22"/>
        </w:rPr>
        <w:t xml:space="preserve"> as a m</w:t>
      </w:r>
      <w:r w:rsidR="000C1618" w:rsidRPr="00D71C4E">
        <w:rPr>
          <w:rFonts w:ascii="Arial" w:hAnsi="Arial" w:cs="Arial"/>
          <w:sz w:val="22"/>
          <w:szCs w:val="22"/>
        </w:rPr>
        <w:t>ain source of business</w:t>
      </w:r>
      <w:r w:rsidR="00C36821" w:rsidRPr="00D71C4E">
        <w:rPr>
          <w:rFonts w:ascii="Arial" w:hAnsi="Arial" w:cs="Arial"/>
          <w:sz w:val="22"/>
          <w:szCs w:val="22"/>
        </w:rPr>
        <w:t>, mostly concentrated in the metropolitan area of Perth</w:t>
      </w:r>
      <w:r w:rsidR="000C1618" w:rsidRPr="00D71C4E">
        <w:rPr>
          <w:rFonts w:ascii="Arial" w:hAnsi="Arial" w:cs="Arial"/>
          <w:sz w:val="22"/>
          <w:szCs w:val="22"/>
        </w:rPr>
        <w:t xml:space="preserve">. </w:t>
      </w:r>
    </w:p>
    <w:p w14:paraId="3B238630" w14:textId="77777777" w:rsidR="000F100A" w:rsidRPr="00D71C4E" w:rsidRDefault="000F100A">
      <w:pPr>
        <w:rPr>
          <w:rFonts w:ascii="Arial" w:hAnsi="Arial" w:cs="Arial"/>
          <w:sz w:val="22"/>
          <w:szCs w:val="22"/>
        </w:rPr>
      </w:pPr>
    </w:p>
    <w:p w14:paraId="493017DA" w14:textId="62679748" w:rsidR="009F6AF0" w:rsidRPr="00D71C4E" w:rsidRDefault="00504BAF">
      <w:pPr>
        <w:rPr>
          <w:rFonts w:ascii="Arial" w:hAnsi="Arial" w:cs="Arial"/>
          <w:sz w:val="22"/>
          <w:szCs w:val="22"/>
        </w:rPr>
      </w:pPr>
      <w:r w:rsidRPr="00D71C4E">
        <w:rPr>
          <w:rFonts w:ascii="Arial" w:hAnsi="Arial" w:cs="Arial"/>
          <w:sz w:val="22"/>
          <w:szCs w:val="22"/>
        </w:rPr>
        <w:t>Researchers found that 88 percent of stores were located within one kilometre of a school, and that vape store density was nearly seven times higher in the most socio-economically disadvantaged areas</w:t>
      </w:r>
      <w:r w:rsidR="00EB5CB2" w:rsidRPr="00D71C4E">
        <w:rPr>
          <w:rFonts w:ascii="Arial" w:hAnsi="Arial" w:cs="Arial"/>
          <w:sz w:val="22"/>
          <w:szCs w:val="22"/>
        </w:rPr>
        <w:t xml:space="preserve"> than in the least disadvantaged areas</w:t>
      </w:r>
      <w:r w:rsidRPr="00D71C4E">
        <w:rPr>
          <w:rFonts w:ascii="Arial" w:hAnsi="Arial" w:cs="Arial"/>
          <w:sz w:val="22"/>
          <w:szCs w:val="22"/>
        </w:rPr>
        <w:t xml:space="preserve">. </w:t>
      </w:r>
    </w:p>
    <w:p w14:paraId="080CE9D0" w14:textId="56F880C0" w:rsidR="00504BAF" w:rsidRPr="00D71C4E" w:rsidRDefault="00504BAF">
      <w:pPr>
        <w:rPr>
          <w:rFonts w:ascii="Arial" w:hAnsi="Arial" w:cs="Arial"/>
          <w:sz w:val="22"/>
          <w:szCs w:val="22"/>
        </w:rPr>
      </w:pPr>
    </w:p>
    <w:p w14:paraId="63A3D251" w14:textId="310C041C" w:rsidR="00504BAF" w:rsidRPr="00D71C4E" w:rsidRDefault="00504BAF">
      <w:pPr>
        <w:rPr>
          <w:rFonts w:ascii="Arial" w:hAnsi="Arial" w:cs="Arial"/>
          <w:sz w:val="22"/>
          <w:szCs w:val="22"/>
        </w:rPr>
      </w:pPr>
      <w:r w:rsidRPr="00D71C4E">
        <w:rPr>
          <w:rFonts w:ascii="Arial" w:hAnsi="Arial" w:cs="Arial"/>
          <w:sz w:val="22"/>
          <w:szCs w:val="22"/>
        </w:rPr>
        <w:t xml:space="preserve">Lead author </w:t>
      </w:r>
      <w:r w:rsidR="00A62119">
        <w:rPr>
          <w:rFonts w:ascii="Arial" w:hAnsi="Arial" w:cs="Arial"/>
          <w:sz w:val="22"/>
          <w:szCs w:val="22"/>
        </w:rPr>
        <w:t xml:space="preserve">Dr </w:t>
      </w:r>
      <w:r w:rsidRPr="00D71C4E">
        <w:rPr>
          <w:rFonts w:ascii="Arial" w:hAnsi="Arial" w:cs="Arial"/>
          <w:sz w:val="22"/>
          <w:szCs w:val="22"/>
        </w:rPr>
        <w:t xml:space="preserve">Matthew </w:t>
      </w:r>
      <w:proofErr w:type="spellStart"/>
      <w:r w:rsidRPr="00D71C4E">
        <w:rPr>
          <w:rFonts w:ascii="Arial" w:hAnsi="Arial" w:cs="Arial"/>
          <w:sz w:val="22"/>
          <w:szCs w:val="22"/>
        </w:rPr>
        <w:t>Tuson</w:t>
      </w:r>
      <w:proofErr w:type="spellEnd"/>
      <w:r w:rsidR="00E23515" w:rsidRPr="00D71C4E">
        <w:rPr>
          <w:rFonts w:ascii="Arial" w:hAnsi="Arial" w:cs="Arial"/>
          <w:sz w:val="22"/>
          <w:szCs w:val="22"/>
        </w:rPr>
        <w:t>,</w:t>
      </w:r>
      <w:r w:rsidR="00AB3128" w:rsidRPr="00D71C4E">
        <w:rPr>
          <w:rFonts w:ascii="Arial" w:hAnsi="Arial" w:cs="Arial"/>
          <w:sz w:val="22"/>
          <w:szCs w:val="22"/>
        </w:rPr>
        <w:t xml:space="preserve"> Research Fellow</w:t>
      </w:r>
      <w:r w:rsidRPr="00D71C4E">
        <w:rPr>
          <w:rFonts w:ascii="Arial" w:hAnsi="Arial" w:cs="Arial"/>
          <w:sz w:val="22"/>
          <w:szCs w:val="22"/>
        </w:rPr>
        <w:t xml:space="preserve"> </w:t>
      </w:r>
      <w:r w:rsidR="00473A6A" w:rsidRPr="00D71C4E">
        <w:rPr>
          <w:rFonts w:ascii="Arial" w:hAnsi="Arial" w:cs="Arial"/>
          <w:sz w:val="22"/>
          <w:szCs w:val="22"/>
        </w:rPr>
        <w:t xml:space="preserve">from </w:t>
      </w:r>
      <w:r w:rsidR="0085743B" w:rsidRPr="00D71C4E">
        <w:rPr>
          <w:rFonts w:ascii="Arial" w:hAnsi="Arial" w:cs="Arial"/>
          <w:sz w:val="22"/>
          <w:szCs w:val="22"/>
        </w:rPr>
        <w:t>T</w:t>
      </w:r>
      <w:r w:rsidRPr="00D71C4E">
        <w:rPr>
          <w:rFonts w:ascii="Arial" w:hAnsi="Arial" w:cs="Arial"/>
          <w:sz w:val="22"/>
          <w:szCs w:val="22"/>
        </w:rPr>
        <w:t>he University of Notre Dame</w:t>
      </w:r>
      <w:r w:rsidR="00EB5CB2" w:rsidRPr="00D71C4E">
        <w:rPr>
          <w:rFonts w:ascii="Arial" w:hAnsi="Arial" w:cs="Arial"/>
          <w:sz w:val="22"/>
          <w:szCs w:val="22"/>
        </w:rPr>
        <w:t xml:space="preserve"> Australia</w:t>
      </w:r>
      <w:r w:rsidR="00E23515" w:rsidRPr="00D71C4E">
        <w:rPr>
          <w:rFonts w:ascii="Arial" w:hAnsi="Arial" w:cs="Arial"/>
          <w:sz w:val="22"/>
          <w:szCs w:val="22"/>
        </w:rPr>
        <w:t>,</w:t>
      </w:r>
      <w:r w:rsidRPr="00D71C4E">
        <w:rPr>
          <w:rFonts w:ascii="Arial" w:hAnsi="Arial" w:cs="Arial"/>
          <w:sz w:val="22"/>
          <w:szCs w:val="22"/>
        </w:rPr>
        <w:t xml:space="preserve"> says that the study is the first of its kind in Australia</w:t>
      </w:r>
      <w:r w:rsidR="00E23515" w:rsidRPr="00D71C4E">
        <w:rPr>
          <w:rFonts w:ascii="Arial" w:hAnsi="Arial" w:cs="Arial"/>
          <w:sz w:val="22"/>
          <w:szCs w:val="22"/>
        </w:rPr>
        <w:t xml:space="preserve"> to</w:t>
      </w:r>
      <w:r w:rsidRPr="00D71C4E">
        <w:rPr>
          <w:rFonts w:ascii="Arial" w:hAnsi="Arial" w:cs="Arial"/>
          <w:sz w:val="22"/>
          <w:szCs w:val="22"/>
        </w:rPr>
        <w:t xml:space="preserve"> demonstrate that </w:t>
      </w:r>
      <w:r w:rsidR="00AE04CB" w:rsidRPr="00D71C4E">
        <w:rPr>
          <w:rFonts w:ascii="Arial" w:hAnsi="Arial" w:cs="Arial"/>
          <w:sz w:val="22"/>
          <w:szCs w:val="22"/>
        </w:rPr>
        <w:t xml:space="preserve">‘brick and mortar’ </w:t>
      </w:r>
      <w:r w:rsidRPr="00D71C4E">
        <w:rPr>
          <w:rFonts w:ascii="Arial" w:hAnsi="Arial" w:cs="Arial"/>
          <w:sz w:val="22"/>
          <w:szCs w:val="22"/>
        </w:rPr>
        <w:t xml:space="preserve">vape stores are more </w:t>
      </w:r>
      <w:r w:rsidR="0027334B" w:rsidRPr="00D71C4E">
        <w:rPr>
          <w:rFonts w:ascii="Arial" w:hAnsi="Arial" w:cs="Arial"/>
          <w:sz w:val="22"/>
          <w:szCs w:val="22"/>
        </w:rPr>
        <w:t>concentrated in</w:t>
      </w:r>
      <w:r w:rsidRPr="00D71C4E">
        <w:rPr>
          <w:rFonts w:ascii="Arial" w:hAnsi="Arial" w:cs="Arial"/>
          <w:sz w:val="22"/>
          <w:szCs w:val="22"/>
        </w:rPr>
        <w:t xml:space="preserve"> disadvantaged </w:t>
      </w:r>
      <w:r w:rsidR="001312C8" w:rsidRPr="00D71C4E">
        <w:rPr>
          <w:rFonts w:ascii="Arial" w:hAnsi="Arial" w:cs="Arial"/>
          <w:sz w:val="22"/>
          <w:szCs w:val="22"/>
        </w:rPr>
        <w:t>communities</w:t>
      </w:r>
      <w:r w:rsidRPr="00D71C4E">
        <w:rPr>
          <w:rFonts w:ascii="Arial" w:hAnsi="Arial" w:cs="Arial"/>
          <w:sz w:val="22"/>
          <w:szCs w:val="22"/>
        </w:rPr>
        <w:t xml:space="preserve">. </w:t>
      </w:r>
    </w:p>
    <w:p w14:paraId="7D1A2A8D" w14:textId="77777777" w:rsidR="00504BAF" w:rsidRPr="00D71C4E" w:rsidRDefault="00504BAF">
      <w:pPr>
        <w:rPr>
          <w:rFonts w:ascii="Arial" w:hAnsi="Arial" w:cs="Arial"/>
          <w:sz w:val="22"/>
          <w:szCs w:val="22"/>
        </w:rPr>
      </w:pPr>
    </w:p>
    <w:p w14:paraId="19D1F835" w14:textId="39A54894" w:rsidR="00AB3128" w:rsidRPr="00D71C4E" w:rsidRDefault="00504BAF">
      <w:pPr>
        <w:rPr>
          <w:rFonts w:ascii="Arial" w:hAnsi="Arial" w:cs="Arial"/>
          <w:sz w:val="22"/>
          <w:szCs w:val="22"/>
        </w:rPr>
      </w:pPr>
      <w:r w:rsidRPr="00D71C4E">
        <w:rPr>
          <w:rFonts w:ascii="Arial" w:hAnsi="Arial" w:cs="Arial"/>
          <w:sz w:val="22"/>
          <w:szCs w:val="22"/>
        </w:rPr>
        <w:t>“</w:t>
      </w:r>
      <w:r w:rsidR="00C45BFE" w:rsidRPr="00D71C4E">
        <w:rPr>
          <w:rFonts w:ascii="Arial" w:hAnsi="Arial" w:cs="Arial"/>
          <w:sz w:val="22"/>
          <w:szCs w:val="22"/>
        </w:rPr>
        <w:t xml:space="preserve">We know from overseas studies that the </w:t>
      </w:r>
      <w:r w:rsidR="00BA6EDC" w:rsidRPr="00D71C4E">
        <w:rPr>
          <w:rFonts w:ascii="Arial" w:hAnsi="Arial" w:cs="Arial"/>
          <w:sz w:val="22"/>
          <w:szCs w:val="22"/>
        </w:rPr>
        <w:t>tobacco</w:t>
      </w:r>
      <w:r w:rsidR="00C45BFE" w:rsidRPr="00D71C4E">
        <w:rPr>
          <w:rFonts w:ascii="Arial" w:hAnsi="Arial" w:cs="Arial"/>
          <w:sz w:val="22"/>
          <w:szCs w:val="22"/>
        </w:rPr>
        <w:t xml:space="preserve"> industry often sets up shop in disadvantaged </w:t>
      </w:r>
      <w:r w:rsidR="0035220A" w:rsidRPr="00D71C4E">
        <w:rPr>
          <w:rFonts w:ascii="Arial" w:hAnsi="Arial" w:cs="Arial"/>
          <w:sz w:val="22"/>
          <w:szCs w:val="22"/>
        </w:rPr>
        <w:t xml:space="preserve">areas </w:t>
      </w:r>
      <w:r w:rsidR="009119CB" w:rsidRPr="00D71C4E">
        <w:rPr>
          <w:rFonts w:ascii="Arial" w:hAnsi="Arial" w:cs="Arial"/>
          <w:sz w:val="22"/>
          <w:szCs w:val="22"/>
        </w:rPr>
        <w:t xml:space="preserve">where they can </w:t>
      </w:r>
      <w:r w:rsidR="0035220A" w:rsidRPr="00D71C4E">
        <w:rPr>
          <w:rFonts w:ascii="Arial" w:hAnsi="Arial" w:cs="Arial"/>
          <w:sz w:val="22"/>
          <w:szCs w:val="22"/>
        </w:rPr>
        <w:t>pre</w:t>
      </w:r>
      <w:r w:rsidR="009119CB" w:rsidRPr="00D71C4E">
        <w:rPr>
          <w:rFonts w:ascii="Arial" w:hAnsi="Arial" w:cs="Arial"/>
          <w:sz w:val="22"/>
          <w:szCs w:val="22"/>
        </w:rPr>
        <w:t xml:space="preserve">y </w:t>
      </w:r>
      <w:r w:rsidR="00C45BFE" w:rsidRPr="00D71C4E">
        <w:rPr>
          <w:rFonts w:ascii="Arial" w:hAnsi="Arial" w:cs="Arial"/>
          <w:sz w:val="22"/>
          <w:szCs w:val="22"/>
        </w:rPr>
        <w:t xml:space="preserve">on vulnerable populations, and we found the same </w:t>
      </w:r>
      <w:r w:rsidR="00AF40EE" w:rsidRPr="00D71C4E">
        <w:rPr>
          <w:rFonts w:ascii="Arial" w:hAnsi="Arial" w:cs="Arial"/>
          <w:sz w:val="22"/>
          <w:szCs w:val="22"/>
        </w:rPr>
        <w:t>pattern</w:t>
      </w:r>
      <w:r w:rsidR="00FD2229" w:rsidRPr="00D71C4E">
        <w:rPr>
          <w:rFonts w:ascii="Arial" w:hAnsi="Arial" w:cs="Arial"/>
          <w:sz w:val="22"/>
          <w:szCs w:val="22"/>
        </w:rPr>
        <w:t xml:space="preserve"> </w:t>
      </w:r>
      <w:r w:rsidR="00D30B23" w:rsidRPr="00D71C4E">
        <w:rPr>
          <w:rFonts w:ascii="Arial" w:hAnsi="Arial" w:cs="Arial"/>
          <w:sz w:val="22"/>
          <w:szCs w:val="22"/>
        </w:rPr>
        <w:t xml:space="preserve">here </w:t>
      </w:r>
      <w:r w:rsidR="00BA6EDC" w:rsidRPr="00D71C4E">
        <w:rPr>
          <w:rFonts w:ascii="Arial" w:hAnsi="Arial" w:cs="Arial"/>
          <w:sz w:val="22"/>
          <w:szCs w:val="22"/>
        </w:rPr>
        <w:t>with vape retailers</w:t>
      </w:r>
      <w:r w:rsidR="00C45BFE" w:rsidRPr="00D71C4E">
        <w:rPr>
          <w:rFonts w:ascii="Arial" w:hAnsi="Arial" w:cs="Arial"/>
          <w:sz w:val="22"/>
          <w:szCs w:val="22"/>
        </w:rPr>
        <w:t xml:space="preserve">. </w:t>
      </w:r>
    </w:p>
    <w:p w14:paraId="55A90FF2" w14:textId="77777777" w:rsidR="00AB3128" w:rsidRPr="00D71C4E" w:rsidRDefault="00AB3128">
      <w:pPr>
        <w:rPr>
          <w:rFonts w:ascii="Arial" w:hAnsi="Arial" w:cs="Arial"/>
          <w:sz w:val="22"/>
          <w:szCs w:val="22"/>
        </w:rPr>
      </w:pPr>
    </w:p>
    <w:p w14:paraId="77A2A359" w14:textId="77777777" w:rsidR="0005718D" w:rsidRPr="00D71C4E" w:rsidRDefault="00AB3128">
      <w:pPr>
        <w:rPr>
          <w:rFonts w:ascii="Arial" w:hAnsi="Arial" w:cs="Arial"/>
          <w:sz w:val="22"/>
          <w:szCs w:val="22"/>
        </w:rPr>
      </w:pPr>
      <w:r w:rsidRPr="00D71C4E">
        <w:rPr>
          <w:rFonts w:ascii="Arial" w:hAnsi="Arial" w:cs="Arial"/>
          <w:sz w:val="22"/>
          <w:szCs w:val="22"/>
        </w:rPr>
        <w:t>“</w:t>
      </w:r>
      <w:r w:rsidR="00C45BFE" w:rsidRPr="00D71C4E">
        <w:rPr>
          <w:rFonts w:ascii="Arial" w:hAnsi="Arial" w:cs="Arial"/>
          <w:sz w:val="22"/>
          <w:szCs w:val="22"/>
        </w:rPr>
        <w:t>The proximity of vape s</w:t>
      </w:r>
      <w:r w:rsidR="00986FD7" w:rsidRPr="00D71C4E">
        <w:rPr>
          <w:rFonts w:ascii="Arial" w:hAnsi="Arial" w:cs="Arial"/>
          <w:sz w:val="22"/>
          <w:szCs w:val="22"/>
        </w:rPr>
        <w:t>tores</w:t>
      </w:r>
      <w:r w:rsidR="00C45BFE" w:rsidRPr="00D71C4E">
        <w:rPr>
          <w:rFonts w:ascii="Arial" w:hAnsi="Arial" w:cs="Arial"/>
          <w:sz w:val="22"/>
          <w:szCs w:val="22"/>
        </w:rPr>
        <w:t xml:space="preserve"> to schools increases young </w:t>
      </w:r>
      <w:r w:rsidR="00B43129" w:rsidRPr="00D71C4E">
        <w:rPr>
          <w:rFonts w:ascii="Arial" w:hAnsi="Arial" w:cs="Arial"/>
          <w:sz w:val="22"/>
          <w:szCs w:val="22"/>
        </w:rPr>
        <w:t>people’s</w:t>
      </w:r>
      <w:r w:rsidR="00C45BFE" w:rsidRPr="00D71C4E">
        <w:rPr>
          <w:rFonts w:ascii="Arial" w:hAnsi="Arial" w:cs="Arial"/>
          <w:sz w:val="22"/>
          <w:szCs w:val="22"/>
        </w:rPr>
        <w:t xml:space="preserve"> </w:t>
      </w:r>
      <w:r w:rsidR="007634BA" w:rsidRPr="00D71C4E">
        <w:rPr>
          <w:rFonts w:ascii="Arial" w:hAnsi="Arial" w:cs="Arial"/>
          <w:sz w:val="22"/>
          <w:szCs w:val="22"/>
        </w:rPr>
        <w:t xml:space="preserve">access </w:t>
      </w:r>
      <w:r w:rsidR="00C45BFE" w:rsidRPr="00D71C4E">
        <w:rPr>
          <w:rFonts w:ascii="Arial" w:hAnsi="Arial" w:cs="Arial"/>
          <w:sz w:val="22"/>
          <w:szCs w:val="22"/>
        </w:rPr>
        <w:t xml:space="preserve">to vapes and </w:t>
      </w:r>
      <w:r w:rsidR="007634BA" w:rsidRPr="00D71C4E">
        <w:rPr>
          <w:rFonts w:ascii="Arial" w:hAnsi="Arial" w:cs="Arial"/>
          <w:sz w:val="22"/>
          <w:szCs w:val="22"/>
        </w:rPr>
        <w:t xml:space="preserve">exposure to </w:t>
      </w:r>
      <w:r w:rsidR="00C45BFE" w:rsidRPr="00D71C4E">
        <w:rPr>
          <w:rFonts w:ascii="Arial" w:hAnsi="Arial" w:cs="Arial"/>
          <w:sz w:val="22"/>
          <w:szCs w:val="22"/>
        </w:rPr>
        <w:t xml:space="preserve">marketing, </w:t>
      </w:r>
      <w:r w:rsidR="00BE21F0" w:rsidRPr="00D71C4E">
        <w:rPr>
          <w:rFonts w:ascii="Arial" w:hAnsi="Arial" w:cs="Arial"/>
          <w:sz w:val="22"/>
          <w:szCs w:val="22"/>
        </w:rPr>
        <w:t xml:space="preserve">ultimately </w:t>
      </w:r>
      <w:r w:rsidR="00C45BFE" w:rsidRPr="00D71C4E">
        <w:rPr>
          <w:rFonts w:ascii="Arial" w:hAnsi="Arial" w:cs="Arial"/>
          <w:sz w:val="22"/>
          <w:szCs w:val="22"/>
        </w:rPr>
        <w:t>normalising e-cigarette</w:t>
      </w:r>
      <w:r w:rsidR="00BE21F0" w:rsidRPr="00D71C4E">
        <w:rPr>
          <w:rFonts w:ascii="Arial" w:hAnsi="Arial" w:cs="Arial"/>
          <w:sz w:val="22"/>
          <w:szCs w:val="22"/>
        </w:rPr>
        <w:t xml:space="preserve"> use.</w:t>
      </w:r>
    </w:p>
    <w:p w14:paraId="7BBBC44A" w14:textId="77777777" w:rsidR="0005718D" w:rsidRPr="00D71C4E" w:rsidRDefault="0005718D">
      <w:pPr>
        <w:rPr>
          <w:rFonts w:ascii="Arial" w:hAnsi="Arial" w:cs="Arial"/>
          <w:sz w:val="22"/>
          <w:szCs w:val="22"/>
        </w:rPr>
      </w:pPr>
    </w:p>
    <w:p w14:paraId="055D2BDE" w14:textId="44F994DF" w:rsidR="00D71C4E" w:rsidRPr="00D71C4E" w:rsidRDefault="00D71C4E">
      <w:pPr>
        <w:rPr>
          <w:rFonts w:ascii="Arial" w:hAnsi="Arial" w:cs="Arial"/>
          <w:sz w:val="22"/>
          <w:szCs w:val="22"/>
        </w:rPr>
      </w:pPr>
      <w:r w:rsidRPr="00D71C4E">
        <w:rPr>
          <w:rFonts w:ascii="Arial" w:hAnsi="Arial" w:cs="Arial"/>
          <w:sz w:val="22"/>
          <w:szCs w:val="22"/>
        </w:rPr>
        <w:t>“While our study was conducted in WA, the density of vape retailers near schools and in disadvantaged communities is a problem we expect exists right across Australia.”</w:t>
      </w:r>
    </w:p>
    <w:p w14:paraId="7914AF74" w14:textId="77777777" w:rsidR="00C45BFE" w:rsidRPr="00D71C4E" w:rsidRDefault="00C45BFE">
      <w:pPr>
        <w:rPr>
          <w:rFonts w:ascii="Arial" w:hAnsi="Arial" w:cs="Arial"/>
          <w:sz w:val="22"/>
          <w:szCs w:val="22"/>
        </w:rPr>
      </w:pPr>
    </w:p>
    <w:p w14:paraId="04010960" w14:textId="52A2DE72" w:rsidR="00A461E8" w:rsidRPr="00D71C4E" w:rsidRDefault="00A461E8">
      <w:pPr>
        <w:rPr>
          <w:rFonts w:ascii="Arial" w:hAnsi="Arial" w:cs="Arial"/>
          <w:sz w:val="22"/>
          <w:szCs w:val="22"/>
        </w:rPr>
      </w:pPr>
      <w:r w:rsidRPr="00D71C4E">
        <w:rPr>
          <w:rFonts w:ascii="Arial" w:hAnsi="Arial" w:cs="Arial"/>
          <w:sz w:val="22"/>
          <w:szCs w:val="22"/>
        </w:rPr>
        <w:t>Co-author Professor Lisa Wood</w:t>
      </w:r>
      <w:r w:rsidR="00FD2229" w:rsidRPr="00D71C4E">
        <w:rPr>
          <w:rFonts w:ascii="Arial" w:hAnsi="Arial" w:cs="Arial"/>
          <w:sz w:val="22"/>
          <w:szCs w:val="22"/>
        </w:rPr>
        <w:t>, also</w:t>
      </w:r>
      <w:r w:rsidRPr="00D71C4E">
        <w:rPr>
          <w:rFonts w:ascii="Arial" w:hAnsi="Arial" w:cs="Arial"/>
          <w:sz w:val="22"/>
          <w:szCs w:val="22"/>
        </w:rPr>
        <w:t xml:space="preserve"> from The University of Notre Dame</w:t>
      </w:r>
      <w:r w:rsidR="00FD2229" w:rsidRPr="00D71C4E">
        <w:rPr>
          <w:rFonts w:ascii="Arial" w:hAnsi="Arial" w:cs="Arial"/>
          <w:sz w:val="22"/>
          <w:szCs w:val="22"/>
        </w:rPr>
        <w:t>,</w:t>
      </w:r>
      <w:r w:rsidRPr="00D71C4E">
        <w:rPr>
          <w:rFonts w:ascii="Arial" w:hAnsi="Arial" w:cs="Arial"/>
          <w:sz w:val="22"/>
          <w:szCs w:val="22"/>
        </w:rPr>
        <w:t xml:space="preserve"> says that </w:t>
      </w:r>
      <w:r w:rsidR="0035220A" w:rsidRPr="00D71C4E">
        <w:rPr>
          <w:rFonts w:ascii="Arial" w:hAnsi="Arial" w:cs="Arial"/>
          <w:sz w:val="22"/>
          <w:szCs w:val="22"/>
        </w:rPr>
        <w:t xml:space="preserve">the research is timely as children </w:t>
      </w:r>
      <w:r w:rsidR="00BE21F0" w:rsidRPr="00D71C4E">
        <w:rPr>
          <w:rFonts w:ascii="Arial" w:hAnsi="Arial" w:cs="Arial"/>
          <w:sz w:val="22"/>
          <w:szCs w:val="22"/>
        </w:rPr>
        <w:t xml:space="preserve">across the country </w:t>
      </w:r>
      <w:r w:rsidR="0035220A" w:rsidRPr="00D71C4E">
        <w:rPr>
          <w:rFonts w:ascii="Arial" w:hAnsi="Arial" w:cs="Arial"/>
          <w:sz w:val="22"/>
          <w:szCs w:val="22"/>
        </w:rPr>
        <w:t>head back to schoo</w:t>
      </w:r>
      <w:r w:rsidR="00BE21F0" w:rsidRPr="00D71C4E">
        <w:rPr>
          <w:rFonts w:ascii="Arial" w:hAnsi="Arial" w:cs="Arial"/>
          <w:sz w:val="22"/>
          <w:szCs w:val="22"/>
        </w:rPr>
        <w:t>l</w:t>
      </w:r>
      <w:r w:rsidR="00A05C24" w:rsidRPr="00D71C4E">
        <w:rPr>
          <w:rFonts w:ascii="Arial" w:hAnsi="Arial" w:cs="Arial"/>
          <w:sz w:val="22"/>
          <w:szCs w:val="22"/>
        </w:rPr>
        <w:t xml:space="preserve"> </w:t>
      </w:r>
      <w:r w:rsidR="00BE21F0" w:rsidRPr="00D71C4E">
        <w:rPr>
          <w:rFonts w:ascii="Arial" w:hAnsi="Arial" w:cs="Arial"/>
          <w:sz w:val="22"/>
          <w:szCs w:val="22"/>
        </w:rPr>
        <w:t xml:space="preserve">and </w:t>
      </w:r>
      <w:r w:rsidR="000F100A" w:rsidRPr="00D71C4E">
        <w:rPr>
          <w:rFonts w:ascii="Arial" w:hAnsi="Arial" w:cs="Arial"/>
          <w:sz w:val="22"/>
          <w:szCs w:val="22"/>
        </w:rPr>
        <w:t>the Australian Government prepares to further tighten vaping regulation in 2024.</w:t>
      </w:r>
    </w:p>
    <w:p w14:paraId="57F6795F" w14:textId="77777777" w:rsidR="0035220A" w:rsidRPr="00D71C4E" w:rsidRDefault="0035220A">
      <w:pPr>
        <w:rPr>
          <w:rFonts w:ascii="Arial" w:hAnsi="Arial" w:cs="Arial"/>
          <w:sz w:val="22"/>
          <w:szCs w:val="22"/>
        </w:rPr>
      </w:pPr>
    </w:p>
    <w:p w14:paraId="3192DA59" w14:textId="723D3E2D" w:rsidR="007309FD" w:rsidRPr="00D71C4E" w:rsidRDefault="0035220A" w:rsidP="007309FD">
      <w:pPr>
        <w:rPr>
          <w:rFonts w:ascii="Arial" w:hAnsi="Arial" w:cs="Arial"/>
          <w:sz w:val="22"/>
          <w:szCs w:val="22"/>
        </w:rPr>
      </w:pPr>
      <w:r w:rsidRPr="00D71C4E">
        <w:rPr>
          <w:rFonts w:ascii="Arial" w:hAnsi="Arial" w:cs="Arial"/>
          <w:sz w:val="22"/>
          <w:szCs w:val="22"/>
        </w:rPr>
        <w:t xml:space="preserve">“As children make their way </w:t>
      </w:r>
      <w:r w:rsidR="007309FD" w:rsidRPr="00D71C4E">
        <w:rPr>
          <w:rFonts w:ascii="Arial" w:hAnsi="Arial" w:cs="Arial"/>
          <w:sz w:val="22"/>
          <w:szCs w:val="22"/>
        </w:rPr>
        <w:t xml:space="preserve">back </w:t>
      </w:r>
      <w:r w:rsidRPr="00D71C4E">
        <w:rPr>
          <w:rFonts w:ascii="Arial" w:hAnsi="Arial" w:cs="Arial"/>
          <w:sz w:val="22"/>
          <w:szCs w:val="22"/>
        </w:rPr>
        <w:t xml:space="preserve">to school in the coming weeks, they will be </w:t>
      </w:r>
      <w:r w:rsidR="0027334B" w:rsidRPr="00D71C4E">
        <w:rPr>
          <w:rFonts w:ascii="Arial" w:hAnsi="Arial" w:cs="Arial"/>
          <w:sz w:val="22"/>
          <w:szCs w:val="22"/>
        </w:rPr>
        <w:t>commuting</w:t>
      </w:r>
      <w:r w:rsidRPr="00D71C4E">
        <w:rPr>
          <w:rFonts w:ascii="Arial" w:hAnsi="Arial" w:cs="Arial"/>
          <w:sz w:val="22"/>
          <w:szCs w:val="22"/>
        </w:rPr>
        <w:t xml:space="preserve"> past vape </w:t>
      </w:r>
      <w:r w:rsidR="009E4590" w:rsidRPr="00D71C4E">
        <w:rPr>
          <w:rFonts w:ascii="Arial" w:hAnsi="Arial" w:cs="Arial"/>
          <w:sz w:val="22"/>
          <w:szCs w:val="22"/>
        </w:rPr>
        <w:t>stores</w:t>
      </w:r>
      <w:r w:rsidR="00A05C24" w:rsidRPr="00D71C4E">
        <w:rPr>
          <w:rFonts w:ascii="Arial" w:hAnsi="Arial" w:cs="Arial"/>
          <w:sz w:val="22"/>
          <w:szCs w:val="22"/>
        </w:rPr>
        <w:t xml:space="preserve"> </w:t>
      </w:r>
      <w:r w:rsidR="00A3271C" w:rsidRPr="00D71C4E">
        <w:rPr>
          <w:rFonts w:ascii="Arial" w:hAnsi="Arial" w:cs="Arial"/>
          <w:sz w:val="22"/>
          <w:szCs w:val="22"/>
        </w:rPr>
        <w:t>that visibly</w:t>
      </w:r>
      <w:r w:rsidR="001C673F" w:rsidRPr="00D71C4E">
        <w:rPr>
          <w:rFonts w:ascii="Arial" w:hAnsi="Arial" w:cs="Arial"/>
          <w:sz w:val="22"/>
          <w:szCs w:val="22"/>
        </w:rPr>
        <w:t xml:space="preserve"> </w:t>
      </w:r>
      <w:r w:rsidR="00AA606F" w:rsidRPr="00D71C4E">
        <w:rPr>
          <w:rFonts w:ascii="Arial" w:hAnsi="Arial" w:cs="Arial"/>
          <w:sz w:val="22"/>
          <w:szCs w:val="22"/>
        </w:rPr>
        <w:t>market their wares</w:t>
      </w:r>
      <w:r w:rsidR="00987789" w:rsidRPr="00D71C4E">
        <w:rPr>
          <w:rFonts w:ascii="Arial" w:hAnsi="Arial" w:cs="Arial"/>
          <w:sz w:val="22"/>
          <w:szCs w:val="22"/>
        </w:rPr>
        <w:t xml:space="preserve">. </w:t>
      </w:r>
    </w:p>
    <w:p w14:paraId="549CBC28" w14:textId="77777777" w:rsidR="007309FD" w:rsidRPr="00D71C4E" w:rsidRDefault="007309FD" w:rsidP="007309FD">
      <w:pPr>
        <w:rPr>
          <w:rFonts w:ascii="Arial" w:hAnsi="Arial" w:cs="Arial"/>
          <w:sz w:val="22"/>
          <w:szCs w:val="22"/>
        </w:rPr>
      </w:pPr>
    </w:p>
    <w:p w14:paraId="42E80062" w14:textId="7C6F4B43" w:rsidR="00C84E62" w:rsidRPr="00D71C4E" w:rsidRDefault="007309FD" w:rsidP="007309FD">
      <w:pPr>
        <w:rPr>
          <w:rFonts w:ascii="Arial" w:hAnsi="Arial" w:cs="Arial"/>
          <w:sz w:val="22"/>
          <w:szCs w:val="22"/>
        </w:rPr>
      </w:pPr>
      <w:r w:rsidRPr="00D71C4E">
        <w:rPr>
          <w:rFonts w:ascii="Arial" w:hAnsi="Arial" w:cs="Arial"/>
          <w:sz w:val="22"/>
          <w:szCs w:val="22"/>
        </w:rPr>
        <w:t>“We know that parents, teachers, and students themselves are struggling with the vaping epidemic</w:t>
      </w:r>
      <w:r w:rsidR="008F1CD1" w:rsidRPr="00D71C4E">
        <w:rPr>
          <w:rFonts w:ascii="Arial" w:hAnsi="Arial" w:cs="Arial"/>
          <w:sz w:val="22"/>
          <w:szCs w:val="22"/>
        </w:rPr>
        <w:t xml:space="preserve"> in Australia</w:t>
      </w:r>
      <w:r w:rsidR="00537A7A" w:rsidRPr="00D71C4E">
        <w:rPr>
          <w:rFonts w:ascii="Arial" w:hAnsi="Arial" w:cs="Arial"/>
          <w:sz w:val="22"/>
          <w:szCs w:val="22"/>
        </w:rPr>
        <w:t>,</w:t>
      </w:r>
      <w:r w:rsidRPr="00D71C4E">
        <w:rPr>
          <w:rFonts w:ascii="Arial" w:hAnsi="Arial" w:cs="Arial"/>
          <w:sz w:val="22"/>
          <w:szCs w:val="22"/>
        </w:rPr>
        <w:t xml:space="preserve"> and </w:t>
      </w:r>
      <w:r w:rsidR="00537A7A" w:rsidRPr="00D71C4E">
        <w:rPr>
          <w:rFonts w:ascii="Arial" w:hAnsi="Arial" w:cs="Arial"/>
          <w:sz w:val="22"/>
          <w:szCs w:val="22"/>
        </w:rPr>
        <w:t xml:space="preserve">these </w:t>
      </w:r>
      <w:r w:rsidRPr="00D71C4E">
        <w:rPr>
          <w:rFonts w:ascii="Arial" w:hAnsi="Arial" w:cs="Arial"/>
          <w:sz w:val="22"/>
          <w:szCs w:val="22"/>
        </w:rPr>
        <w:t>data show that vape</w:t>
      </w:r>
      <w:r w:rsidR="00CD469C" w:rsidRPr="00D71C4E">
        <w:rPr>
          <w:rFonts w:ascii="Arial" w:hAnsi="Arial" w:cs="Arial"/>
          <w:sz w:val="22"/>
          <w:szCs w:val="22"/>
        </w:rPr>
        <w:t xml:space="preserve"> stores are </w:t>
      </w:r>
      <w:r w:rsidR="003365C4" w:rsidRPr="00D71C4E">
        <w:rPr>
          <w:rFonts w:ascii="Arial" w:hAnsi="Arial" w:cs="Arial"/>
          <w:sz w:val="22"/>
          <w:szCs w:val="22"/>
        </w:rPr>
        <w:t xml:space="preserve">commonly located </w:t>
      </w:r>
      <w:r w:rsidR="009E4590" w:rsidRPr="00D71C4E">
        <w:rPr>
          <w:rFonts w:ascii="Arial" w:hAnsi="Arial" w:cs="Arial"/>
          <w:sz w:val="22"/>
          <w:szCs w:val="22"/>
        </w:rPr>
        <w:t>with</w:t>
      </w:r>
      <w:r w:rsidR="003365C4" w:rsidRPr="00D71C4E">
        <w:rPr>
          <w:rFonts w:ascii="Arial" w:hAnsi="Arial" w:cs="Arial"/>
          <w:sz w:val="22"/>
          <w:szCs w:val="22"/>
        </w:rPr>
        <w:t xml:space="preserve">in walking distance </w:t>
      </w:r>
      <w:r w:rsidR="009E4590" w:rsidRPr="00D71C4E">
        <w:rPr>
          <w:rFonts w:ascii="Arial" w:hAnsi="Arial" w:cs="Arial"/>
          <w:sz w:val="22"/>
          <w:szCs w:val="22"/>
        </w:rPr>
        <w:t>of</w:t>
      </w:r>
      <w:r w:rsidR="003365C4" w:rsidRPr="00D71C4E">
        <w:rPr>
          <w:rFonts w:ascii="Arial" w:hAnsi="Arial" w:cs="Arial"/>
          <w:sz w:val="22"/>
          <w:szCs w:val="22"/>
        </w:rPr>
        <w:t xml:space="preserve"> schools</w:t>
      </w:r>
      <w:r w:rsidR="009E4590" w:rsidRPr="00D71C4E">
        <w:rPr>
          <w:rFonts w:ascii="Arial" w:hAnsi="Arial" w:cs="Arial"/>
          <w:sz w:val="22"/>
          <w:szCs w:val="22"/>
        </w:rPr>
        <w:t>.</w:t>
      </w:r>
      <w:r w:rsidR="00537A7A" w:rsidRPr="00D71C4E">
        <w:rPr>
          <w:rFonts w:ascii="Arial" w:hAnsi="Arial" w:cs="Arial"/>
          <w:sz w:val="22"/>
          <w:szCs w:val="22"/>
        </w:rPr>
        <w:t>”</w:t>
      </w:r>
    </w:p>
    <w:p w14:paraId="7E92B57D" w14:textId="77777777" w:rsidR="00C84E62" w:rsidRPr="00D71C4E" w:rsidRDefault="00C84E62" w:rsidP="007309FD">
      <w:pPr>
        <w:rPr>
          <w:rFonts w:ascii="Arial" w:hAnsi="Arial" w:cs="Arial"/>
          <w:sz w:val="22"/>
          <w:szCs w:val="22"/>
        </w:rPr>
      </w:pPr>
    </w:p>
    <w:p w14:paraId="5E1553CE" w14:textId="3A776103" w:rsidR="007309FD" w:rsidRPr="00D71C4E" w:rsidRDefault="000F100A" w:rsidP="007309FD">
      <w:pPr>
        <w:rPr>
          <w:rFonts w:ascii="Arial" w:hAnsi="Arial" w:cs="Arial"/>
          <w:sz w:val="22"/>
          <w:szCs w:val="22"/>
        </w:rPr>
      </w:pPr>
      <w:r w:rsidRPr="00D71C4E">
        <w:rPr>
          <w:rFonts w:ascii="Arial" w:hAnsi="Arial" w:cs="Arial"/>
          <w:sz w:val="22"/>
          <w:szCs w:val="22"/>
        </w:rPr>
        <w:t>T</w:t>
      </w:r>
      <w:r w:rsidR="00C85415" w:rsidRPr="00D71C4E">
        <w:rPr>
          <w:rFonts w:ascii="Arial" w:hAnsi="Arial" w:cs="Arial"/>
          <w:sz w:val="22"/>
          <w:szCs w:val="22"/>
        </w:rPr>
        <w:t xml:space="preserve">he importation of disposable vapes, </w:t>
      </w:r>
      <w:r w:rsidR="00246E1B" w:rsidRPr="00D71C4E">
        <w:rPr>
          <w:rFonts w:ascii="Arial" w:hAnsi="Arial" w:cs="Arial"/>
          <w:sz w:val="22"/>
          <w:szCs w:val="22"/>
        </w:rPr>
        <w:t xml:space="preserve">which are </w:t>
      </w:r>
      <w:r w:rsidR="00C85415" w:rsidRPr="00D71C4E">
        <w:rPr>
          <w:rFonts w:ascii="Arial" w:hAnsi="Arial" w:cs="Arial"/>
          <w:sz w:val="22"/>
          <w:szCs w:val="22"/>
        </w:rPr>
        <w:t xml:space="preserve">popular with children, </w:t>
      </w:r>
      <w:r w:rsidRPr="00D71C4E">
        <w:rPr>
          <w:rFonts w:ascii="Arial" w:hAnsi="Arial" w:cs="Arial"/>
          <w:sz w:val="22"/>
          <w:szCs w:val="22"/>
        </w:rPr>
        <w:t xml:space="preserve">ended </w:t>
      </w:r>
      <w:r w:rsidR="00C85415" w:rsidRPr="00D71C4E">
        <w:rPr>
          <w:rFonts w:ascii="Arial" w:hAnsi="Arial" w:cs="Arial"/>
          <w:sz w:val="22"/>
          <w:szCs w:val="22"/>
        </w:rPr>
        <w:t>on 1 January</w:t>
      </w:r>
      <w:r w:rsidRPr="00D71C4E">
        <w:rPr>
          <w:rFonts w:ascii="Arial" w:hAnsi="Arial" w:cs="Arial"/>
          <w:sz w:val="22"/>
          <w:szCs w:val="22"/>
        </w:rPr>
        <w:t xml:space="preserve">, but further Government reforms to tighten the regulation of sale, marketing and manufacturing of e-cigarettes are planned this year. </w:t>
      </w:r>
    </w:p>
    <w:p w14:paraId="27650735" w14:textId="77777777" w:rsidR="009119CB" w:rsidRPr="00D71C4E" w:rsidRDefault="009119CB">
      <w:pPr>
        <w:rPr>
          <w:rFonts w:ascii="Arial" w:hAnsi="Arial" w:cs="Arial"/>
          <w:sz w:val="22"/>
          <w:szCs w:val="22"/>
        </w:rPr>
      </w:pPr>
    </w:p>
    <w:p w14:paraId="72DC436F" w14:textId="7E1FAC04" w:rsidR="00E37AD0" w:rsidRPr="00D71C4E" w:rsidRDefault="0027334B" w:rsidP="0027334B">
      <w:pPr>
        <w:autoSpaceDE w:val="0"/>
        <w:autoSpaceDN w:val="0"/>
        <w:adjustRightInd w:val="0"/>
        <w:rPr>
          <w:rFonts w:ascii="Arial" w:hAnsi="Arial" w:cs="Arial"/>
          <w:kern w:val="0"/>
          <w:sz w:val="22"/>
          <w:szCs w:val="22"/>
          <w:lang w:val="en-GB"/>
        </w:rPr>
      </w:pPr>
      <w:r w:rsidRPr="00D71C4E">
        <w:rPr>
          <w:rFonts w:ascii="Arial" w:hAnsi="Arial" w:cs="Arial"/>
          <w:kern w:val="0"/>
          <w:sz w:val="22"/>
          <w:szCs w:val="22"/>
          <w:lang w:val="en-GB"/>
        </w:rPr>
        <w:t>Adjunct Prof</w:t>
      </w:r>
      <w:r w:rsidR="00E23515" w:rsidRPr="00D71C4E">
        <w:rPr>
          <w:rFonts w:ascii="Arial" w:hAnsi="Arial" w:cs="Arial"/>
          <w:kern w:val="0"/>
          <w:sz w:val="22"/>
          <w:szCs w:val="22"/>
          <w:lang w:val="en-GB"/>
        </w:rPr>
        <w:t>essor</w:t>
      </w:r>
      <w:r w:rsidRPr="00D71C4E">
        <w:rPr>
          <w:rFonts w:ascii="Arial" w:hAnsi="Arial" w:cs="Arial"/>
          <w:kern w:val="0"/>
          <w:sz w:val="22"/>
          <w:szCs w:val="22"/>
          <w:lang w:val="en-GB"/>
        </w:rPr>
        <w:t xml:space="preserve"> Terry </w:t>
      </w:r>
      <w:proofErr w:type="spellStart"/>
      <w:r w:rsidRPr="00D71C4E">
        <w:rPr>
          <w:rFonts w:ascii="Arial" w:hAnsi="Arial" w:cs="Arial"/>
          <w:kern w:val="0"/>
          <w:sz w:val="22"/>
          <w:szCs w:val="22"/>
          <w:lang w:val="en-GB"/>
        </w:rPr>
        <w:t>Slevin</w:t>
      </w:r>
      <w:proofErr w:type="spellEnd"/>
      <w:r w:rsidRPr="00D71C4E">
        <w:rPr>
          <w:rFonts w:ascii="Arial" w:hAnsi="Arial" w:cs="Arial"/>
          <w:kern w:val="0"/>
          <w:sz w:val="22"/>
          <w:szCs w:val="22"/>
          <w:lang w:val="en-GB"/>
        </w:rPr>
        <w:t>, CEO, Public Health Association of Australia</w:t>
      </w:r>
      <w:r w:rsidR="00537A7A" w:rsidRPr="00D71C4E">
        <w:rPr>
          <w:rFonts w:ascii="Arial" w:hAnsi="Arial" w:cs="Arial"/>
          <w:kern w:val="0"/>
          <w:sz w:val="22"/>
          <w:szCs w:val="22"/>
          <w:lang w:val="en-GB"/>
        </w:rPr>
        <w:t>,</w:t>
      </w:r>
      <w:r w:rsidRPr="00D71C4E">
        <w:rPr>
          <w:rFonts w:ascii="Arial" w:hAnsi="Arial" w:cs="Arial"/>
          <w:kern w:val="0"/>
          <w:sz w:val="22"/>
          <w:szCs w:val="22"/>
          <w:lang w:val="en-GB"/>
        </w:rPr>
        <w:t xml:space="preserve"> </w:t>
      </w:r>
      <w:r w:rsidR="000F100A" w:rsidRPr="00D71C4E">
        <w:rPr>
          <w:rFonts w:ascii="Arial" w:hAnsi="Arial" w:cs="Arial"/>
          <w:kern w:val="0"/>
          <w:sz w:val="22"/>
          <w:szCs w:val="22"/>
          <w:lang w:val="en-GB"/>
        </w:rPr>
        <w:t xml:space="preserve">says measures to close the remaining loopholes are urgently needed to stop the epidemic of young people vaping.  </w:t>
      </w:r>
    </w:p>
    <w:p w14:paraId="4BB4A645" w14:textId="77777777" w:rsidR="00BE21F0" w:rsidRPr="00D71C4E" w:rsidRDefault="00BE21F0" w:rsidP="0027334B">
      <w:pPr>
        <w:autoSpaceDE w:val="0"/>
        <w:autoSpaceDN w:val="0"/>
        <w:adjustRightInd w:val="0"/>
        <w:rPr>
          <w:rFonts w:ascii="Arial" w:hAnsi="Arial" w:cs="Arial"/>
          <w:kern w:val="0"/>
          <w:sz w:val="22"/>
          <w:szCs w:val="22"/>
          <w:lang w:val="en-GB"/>
        </w:rPr>
      </w:pPr>
    </w:p>
    <w:p w14:paraId="6CDA6884" w14:textId="123754B6" w:rsidR="007309FD" w:rsidRPr="00D71C4E" w:rsidRDefault="00BE21F0" w:rsidP="0027334B">
      <w:pPr>
        <w:autoSpaceDE w:val="0"/>
        <w:autoSpaceDN w:val="0"/>
        <w:adjustRightInd w:val="0"/>
        <w:rPr>
          <w:rFonts w:ascii="Arial" w:hAnsi="Arial" w:cs="Arial"/>
          <w:kern w:val="0"/>
          <w:sz w:val="22"/>
          <w:szCs w:val="22"/>
          <w:lang w:val="en-GB"/>
        </w:rPr>
      </w:pPr>
      <w:r w:rsidRPr="00D71C4E">
        <w:rPr>
          <w:rFonts w:ascii="Arial" w:hAnsi="Arial" w:cs="Arial"/>
          <w:kern w:val="0"/>
          <w:sz w:val="22"/>
          <w:szCs w:val="22"/>
          <w:lang w:val="en-GB"/>
        </w:rPr>
        <w:t xml:space="preserve">“There has been a rapid explosion of vaping retailers across the country over the </w:t>
      </w:r>
      <w:r w:rsidR="00AB3128" w:rsidRPr="00D71C4E">
        <w:rPr>
          <w:rFonts w:ascii="Arial" w:hAnsi="Arial" w:cs="Arial"/>
          <w:kern w:val="0"/>
          <w:sz w:val="22"/>
          <w:szCs w:val="22"/>
          <w:lang w:val="en-GB"/>
        </w:rPr>
        <w:t>last few years</w:t>
      </w:r>
      <w:r w:rsidR="00C84E62" w:rsidRPr="00D71C4E">
        <w:rPr>
          <w:rFonts w:ascii="Arial" w:hAnsi="Arial" w:cs="Arial"/>
          <w:kern w:val="0"/>
          <w:sz w:val="22"/>
          <w:szCs w:val="22"/>
          <w:lang w:val="en-GB"/>
        </w:rPr>
        <w:t>.</w:t>
      </w:r>
      <w:r w:rsidR="00AB3128" w:rsidRPr="00D71C4E">
        <w:rPr>
          <w:rFonts w:ascii="Arial" w:hAnsi="Arial" w:cs="Arial"/>
          <w:kern w:val="0"/>
          <w:sz w:val="22"/>
          <w:szCs w:val="22"/>
          <w:lang w:val="en-GB"/>
        </w:rPr>
        <w:t xml:space="preserve"> </w:t>
      </w:r>
    </w:p>
    <w:p w14:paraId="21E3A0CC" w14:textId="77777777" w:rsidR="007309FD" w:rsidRPr="00D71C4E" w:rsidRDefault="007309FD" w:rsidP="0027334B">
      <w:pPr>
        <w:autoSpaceDE w:val="0"/>
        <w:autoSpaceDN w:val="0"/>
        <w:adjustRightInd w:val="0"/>
        <w:rPr>
          <w:rFonts w:ascii="Arial" w:hAnsi="Arial" w:cs="Arial"/>
          <w:kern w:val="0"/>
          <w:sz w:val="22"/>
          <w:szCs w:val="22"/>
          <w:lang w:val="en-GB"/>
        </w:rPr>
      </w:pPr>
    </w:p>
    <w:p w14:paraId="46D04BB0" w14:textId="31FA0FCB" w:rsidR="000F100A" w:rsidRPr="00D71C4E" w:rsidRDefault="000F100A" w:rsidP="000F100A">
      <w:pPr>
        <w:autoSpaceDE w:val="0"/>
        <w:autoSpaceDN w:val="0"/>
        <w:adjustRightInd w:val="0"/>
        <w:rPr>
          <w:rFonts w:ascii="Arial" w:hAnsi="Arial" w:cs="Arial"/>
          <w:color w:val="1D1C1D"/>
          <w:sz w:val="22"/>
          <w:szCs w:val="22"/>
          <w:shd w:val="clear" w:color="auto" w:fill="FFFFFF"/>
        </w:rPr>
      </w:pPr>
      <w:r w:rsidRPr="00D71C4E">
        <w:rPr>
          <w:rFonts w:ascii="Arial" w:hAnsi="Arial" w:cs="Arial"/>
          <w:kern w:val="0"/>
          <w:sz w:val="22"/>
          <w:szCs w:val="22"/>
          <w:lang w:val="en-GB"/>
        </w:rPr>
        <w:lastRenderedPageBreak/>
        <w:t xml:space="preserve">“We </w:t>
      </w:r>
      <w:r w:rsidR="001A3953">
        <w:rPr>
          <w:rFonts w:ascii="Arial" w:hAnsi="Arial" w:cs="Arial"/>
          <w:kern w:val="0"/>
          <w:sz w:val="22"/>
          <w:szCs w:val="22"/>
          <w:lang w:val="en-GB"/>
        </w:rPr>
        <w:t>strongly support</w:t>
      </w:r>
      <w:r w:rsidRPr="00D71C4E">
        <w:rPr>
          <w:rFonts w:ascii="Arial" w:hAnsi="Arial" w:cs="Arial"/>
          <w:kern w:val="0"/>
          <w:sz w:val="22"/>
          <w:szCs w:val="22"/>
          <w:lang w:val="en-GB"/>
        </w:rPr>
        <w:t xml:space="preserve"> the vaping reforms announced by Health Minister Mark Butler. These </w:t>
      </w:r>
      <w:r w:rsidRPr="00D71C4E">
        <w:rPr>
          <w:rFonts w:ascii="Arial" w:hAnsi="Arial" w:cs="Arial"/>
          <w:color w:val="1D1C1D"/>
          <w:sz w:val="22"/>
          <w:szCs w:val="22"/>
          <w:shd w:val="clear" w:color="auto" w:fill="FFFFFF"/>
        </w:rPr>
        <w:t xml:space="preserve">reforms will ensure comprehensive controls on vapes across all levels of the supply chain. They </w:t>
      </w:r>
      <w:r w:rsidRPr="00D71C4E">
        <w:rPr>
          <w:rFonts w:ascii="Arial" w:hAnsi="Arial" w:cs="Arial"/>
          <w:kern w:val="0"/>
          <w:sz w:val="22"/>
          <w:szCs w:val="22"/>
          <w:lang w:val="en-GB"/>
        </w:rPr>
        <w:t xml:space="preserve">target retailers – not people who are addicted to vaping. </w:t>
      </w:r>
      <w:r w:rsidR="0050676E" w:rsidRPr="00D71C4E">
        <w:rPr>
          <w:rFonts w:ascii="Arial" w:hAnsi="Arial" w:cs="Arial"/>
          <w:kern w:val="0"/>
          <w:sz w:val="22"/>
          <w:szCs w:val="22"/>
          <w:lang w:val="en-GB"/>
        </w:rPr>
        <w:t>T</w:t>
      </w:r>
      <w:r w:rsidRPr="00D71C4E">
        <w:rPr>
          <w:rFonts w:ascii="Arial" w:hAnsi="Arial" w:cs="Arial"/>
          <w:kern w:val="0"/>
          <w:sz w:val="22"/>
          <w:szCs w:val="22"/>
          <w:lang w:val="en-GB"/>
        </w:rPr>
        <w:t>hose addicted smokers who have decided they need vapes to help them quit, will still be able to access them with a prescription</w:t>
      </w:r>
      <w:r w:rsidR="00A62119">
        <w:rPr>
          <w:rFonts w:ascii="Arial" w:hAnsi="Arial" w:cs="Arial"/>
          <w:kern w:val="0"/>
          <w:sz w:val="22"/>
          <w:szCs w:val="22"/>
          <w:lang w:val="en-GB"/>
        </w:rPr>
        <w:t xml:space="preserve"> </w:t>
      </w:r>
      <w:r w:rsidR="00A62119">
        <w:rPr>
          <w:rFonts w:cstheme="minorHAnsi"/>
          <w:lang w:val="en-GB"/>
        </w:rPr>
        <w:t>and with assistance from a health professional.</w:t>
      </w:r>
    </w:p>
    <w:p w14:paraId="3FF46BF7" w14:textId="77777777" w:rsidR="000F100A" w:rsidRPr="00D71C4E" w:rsidRDefault="000F100A" w:rsidP="000F100A">
      <w:pPr>
        <w:autoSpaceDE w:val="0"/>
        <w:autoSpaceDN w:val="0"/>
        <w:adjustRightInd w:val="0"/>
        <w:rPr>
          <w:rFonts w:ascii="Arial" w:hAnsi="Arial" w:cs="Arial"/>
          <w:kern w:val="0"/>
          <w:sz w:val="22"/>
          <w:szCs w:val="22"/>
          <w:lang w:val="en-GB"/>
        </w:rPr>
      </w:pPr>
    </w:p>
    <w:p w14:paraId="1EDEC916" w14:textId="77777777" w:rsidR="000F100A" w:rsidRPr="00D71C4E" w:rsidRDefault="000F100A" w:rsidP="000F100A">
      <w:pPr>
        <w:autoSpaceDE w:val="0"/>
        <w:autoSpaceDN w:val="0"/>
        <w:adjustRightInd w:val="0"/>
        <w:rPr>
          <w:rFonts w:ascii="Arial" w:hAnsi="Arial" w:cs="Arial"/>
          <w:kern w:val="0"/>
          <w:sz w:val="22"/>
          <w:szCs w:val="22"/>
          <w:lang w:val="en-GB"/>
        </w:rPr>
      </w:pPr>
      <w:r w:rsidRPr="00D71C4E">
        <w:rPr>
          <w:rFonts w:ascii="Arial" w:hAnsi="Arial" w:cs="Arial"/>
          <w:kern w:val="0"/>
          <w:sz w:val="22"/>
          <w:szCs w:val="22"/>
          <w:lang w:val="en-GB"/>
        </w:rPr>
        <w:t xml:space="preserve">“We call on all state and federal Parliamentarians to side with public health professionals, schools and teachers and put the health of young people first, by supporting the full suite of proposed vaping reforms.” </w:t>
      </w:r>
    </w:p>
    <w:p w14:paraId="10B49ABD" w14:textId="77777777" w:rsidR="00255037" w:rsidRPr="00D71C4E" w:rsidRDefault="00255037" w:rsidP="0027334B">
      <w:pPr>
        <w:autoSpaceDE w:val="0"/>
        <w:autoSpaceDN w:val="0"/>
        <w:adjustRightInd w:val="0"/>
        <w:rPr>
          <w:rFonts w:ascii="Arial" w:hAnsi="Arial" w:cs="Arial"/>
          <w:kern w:val="0"/>
          <w:sz w:val="22"/>
          <w:szCs w:val="22"/>
          <w:lang w:val="en-GB"/>
        </w:rPr>
      </w:pPr>
    </w:p>
    <w:p w14:paraId="6A369E8E" w14:textId="01317D72" w:rsidR="00255037" w:rsidRPr="00D71C4E" w:rsidRDefault="00255037" w:rsidP="0027334B">
      <w:pPr>
        <w:autoSpaceDE w:val="0"/>
        <w:autoSpaceDN w:val="0"/>
        <w:adjustRightInd w:val="0"/>
        <w:rPr>
          <w:rFonts w:ascii="Arial" w:hAnsi="Arial" w:cs="Arial"/>
          <w:kern w:val="0"/>
          <w:sz w:val="22"/>
          <w:szCs w:val="22"/>
          <w:lang w:val="en-GB"/>
        </w:rPr>
      </w:pPr>
      <w:r w:rsidRPr="00D71C4E">
        <w:rPr>
          <w:rFonts w:ascii="Arial" w:hAnsi="Arial" w:cs="Arial"/>
          <w:kern w:val="0"/>
          <w:sz w:val="22"/>
          <w:szCs w:val="22"/>
          <w:lang w:val="en-GB"/>
        </w:rPr>
        <w:t xml:space="preserve">The research was </w:t>
      </w:r>
      <w:r w:rsidR="008E1877" w:rsidRPr="00D71C4E">
        <w:rPr>
          <w:rFonts w:ascii="Arial" w:hAnsi="Arial" w:cs="Arial"/>
          <w:kern w:val="0"/>
          <w:sz w:val="22"/>
          <w:szCs w:val="22"/>
          <w:lang w:val="en-GB"/>
        </w:rPr>
        <w:t xml:space="preserve">commissioned by </w:t>
      </w:r>
      <w:r w:rsidR="00421E06" w:rsidRPr="00D71C4E">
        <w:rPr>
          <w:rFonts w:ascii="Arial" w:hAnsi="Arial" w:cs="Arial"/>
          <w:kern w:val="0"/>
          <w:sz w:val="22"/>
          <w:szCs w:val="22"/>
          <w:lang w:val="en-GB"/>
        </w:rPr>
        <w:t xml:space="preserve">Cancer Council Western Australia. </w:t>
      </w:r>
    </w:p>
    <w:p w14:paraId="243D9528" w14:textId="77777777" w:rsidR="007309FD" w:rsidRPr="00D71C4E" w:rsidRDefault="007309FD" w:rsidP="0027334B">
      <w:pPr>
        <w:autoSpaceDE w:val="0"/>
        <w:autoSpaceDN w:val="0"/>
        <w:adjustRightInd w:val="0"/>
        <w:rPr>
          <w:rFonts w:ascii="Arial" w:hAnsi="Arial" w:cs="Arial"/>
          <w:kern w:val="0"/>
          <w:sz w:val="22"/>
          <w:szCs w:val="22"/>
          <w:lang w:val="en-GB"/>
        </w:rPr>
      </w:pPr>
    </w:p>
    <w:p w14:paraId="5052FC0B" w14:textId="4FCD8B39" w:rsidR="00BE21F0" w:rsidRPr="00D71C4E" w:rsidRDefault="009119CB" w:rsidP="0027334B">
      <w:pPr>
        <w:autoSpaceDE w:val="0"/>
        <w:autoSpaceDN w:val="0"/>
        <w:adjustRightInd w:val="0"/>
        <w:rPr>
          <w:rFonts w:ascii="Arial" w:hAnsi="Arial" w:cs="Arial"/>
          <w:kern w:val="0"/>
          <w:sz w:val="22"/>
          <w:szCs w:val="22"/>
          <w:lang w:val="en-GB"/>
        </w:rPr>
      </w:pPr>
      <w:r w:rsidRPr="00D71C4E">
        <w:rPr>
          <w:rFonts w:ascii="Arial" w:hAnsi="Arial" w:cs="Arial"/>
          <w:b/>
          <w:bCs/>
          <w:kern w:val="0"/>
          <w:sz w:val="22"/>
          <w:szCs w:val="22"/>
          <w:lang w:val="en-GB"/>
        </w:rPr>
        <w:t>ENDS</w:t>
      </w:r>
    </w:p>
    <w:p w14:paraId="0891B07D" w14:textId="77777777" w:rsidR="001312C8" w:rsidRPr="00D71C4E" w:rsidRDefault="001312C8" w:rsidP="001312C8">
      <w:pPr>
        <w:autoSpaceDE w:val="0"/>
        <w:autoSpaceDN w:val="0"/>
        <w:adjustRightInd w:val="0"/>
        <w:rPr>
          <w:rFonts w:ascii="Arial" w:hAnsi="Arial" w:cs="Arial"/>
          <w:kern w:val="0"/>
          <w:sz w:val="22"/>
          <w:szCs w:val="22"/>
          <w:lang w:val="en-GB"/>
        </w:rPr>
      </w:pPr>
    </w:p>
    <w:p w14:paraId="582C7104" w14:textId="77777777" w:rsidR="001312C8" w:rsidRPr="00D71C4E" w:rsidRDefault="001312C8" w:rsidP="001312C8">
      <w:pPr>
        <w:autoSpaceDE w:val="0"/>
        <w:autoSpaceDN w:val="0"/>
        <w:adjustRightInd w:val="0"/>
        <w:rPr>
          <w:rFonts w:ascii="Arial" w:hAnsi="Arial" w:cs="Arial"/>
          <w:kern w:val="0"/>
          <w:sz w:val="22"/>
          <w:szCs w:val="22"/>
          <w:lang w:val="en-GB"/>
        </w:rPr>
      </w:pPr>
      <w:r w:rsidRPr="00D71C4E">
        <w:rPr>
          <w:rFonts w:ascii="Arial" w:hAnsi="Arial" w:cs="Arial"/>
          <w:kern w:val="0"/>
          <w:sz w:val="22"/>
          <w:szCs w:val="22"/>
          <w:lang w:val="en-GB"/>
        </w:rPr>
        <w:t xml:space="preserve">For media enquiries, please contact: </w:t>
      </w:r>
    </w:p>
    <w:p w14:paraId="3BF89CD7" w14:textId="77777777" w:rsidR="001312C8" w:rsidRPr="00D71C4E" w:rsidRDefault="001312C8" w:rsidP="001312C8">
      <w:pPr>
        <w:autoSpaceDE w:val="0"/>
        <w:autoSpaceDN w:val="0"/>
        <w:adjustRightInd w:val="0"/>
        <w:rPr>
          <w:rFonts w:ascii="Arial" w:hAnsi="Arial" w:cs="Arial"/>
          <w:i/>
          <w:iCs/>
          <w:kern w:val="0"/>
          <w:sz w:val="22"/>
          <w:szCs w:val="22"/>
          <w:lang w:val="en-GB"/>
        </w:rPr>
      </w:pPr>
    </w:p>
    <w:p w14:paraId="42E7BC91" w14:textId="77777777" w:rsidR="001312C8" w:rsidRPr="00D71C4E" w:rsidRDefault="001312C8" w:rsidP="001312C8">
      <w:pPr>
        <w:autoSpaceDE w:val="0"/>
        <w:autoSpaceDN w:val="0"/>
        <w:adjustRightInd w:val="0"/>
        <w:rPr>
          <w:rFonts w:ascii="Arial" w:hAnsi="Arial" w:cs="Arial"/>
          <w:i/>
          <w:iCs/>
          <w:color w:val="000000"/>
          <w:sz w:val="22"/>
          <w:szCs w:val="22"/>
        </w:rPr>
      </w:pPr>
      <w:r w:rsidRPr="00D71C4E">
        <w:rPr>
          <w:rFonts w:ascii="Arial" w:hAnsi="Arial" w:cs="Arial"/>
          <w:color w:val="000000"/>
          <w:sz w:val="22"/>
          <w:szCs w:val="22"/>
        </w:rPr>
        <w:t>Hollie Harwood, Strategic Communications Advisor, Public Health Association of Australia,</w:t>
      </w:r>
      <w:r w:rsidRPr="00D71C4E">
        <w:rPr>
          <w:rFonts w:ascii="Arial" w:hAnsi="Arial" w:cs="Arial"/>
          <w:sz w:val="22"/>
          <w:szCs w:val="22"/>
        </w:rPr>
        <w:t> </w:t>
      </w:r>
      <w:hyperlink r:id="rId6" w:history="1">
        <w:r w:rsidRPr="00D71C4E">
          <w:rPr>
            <w:rFonts w:ascii="Arial" w:hAnsi="Arial" w:cs="Arial"/>
            <w:color w:val="000000"/>
            <w:sz w:val="22"/>
            <w:szCs w:val="22"/>
          </w:rPr>
          <w:t>hharwood@phaa.net.au</w:t>
        </w:r>
      </w:hyperlink>
      <w:r w:rsidRPr="00D71C4E">
        <w:rPr>
          <w:rFonts w:ascii="Arial" w:hAnsi="Arial" w:cs="Arial"/>
          <w:color w:val="000000"/>
          <w:sz w:val="22"/>
          <w:szCs w:val="22"/>
        </w:rPr>
        <w:t>, 0400 762 010</w:t>
      </w:r>
      <w:r w:rsidRPr="00D71C4E">
        <w:rPr>
          <w:rFonts w:ascii="Arial" w:hAnsi="Arial" w:cs="Arial"/>
          <w:color w:val="000000"/>
          <w:sz w:val="22"/>
          <w:szCs w:val="22"/>
        </w:rPr>
        <w:br/>
      </w:r>
      <w:r w:rsidRPr="00D71C4E">
        <w:rPr>
          <w:rFonts w:ascii="Arial" w:hAnsi="Arial" w:cs="Arial"/>
          <w:color w:val="000000"/>
          <w:sz w:val="22"/>
          <w:szCs w:val="22"/>
        </w:rPr>
        <w:br/>
        <w:t>Note to editors:</w:t>
      </w:r>
      <w:r w:rsidRPr="00D71C4E">
        <w:rPr>
          <w:rFonts w:ascii="Arial" w:hAnsi="Arial" w:cs="Arial"/>
          <w:color w:val="000000"/>
          <w:sz w:val="22"/>
          <w:szCs w:val="22"/>
        </w:rPr>
        <w:br/>
      </w:r>
      <w:r w:rsidRPr="00D71C4E">
        <w:rPr>
          <w:rFonts w:ascii="Arial" w:hAnsi="Arial" w:cs="Arial"/>
          <w:color w:val="000000"/>
          <w:sz w:val="22"/>
          <w:szCs w:val="22"/>
        </w:rPr>
        <w:br/>
        <w:t>“</w:t>
      </w:r>
      <w:r w:rsidRPr="00D71C4E">
        <w:rPr>
          <w:rFonts w:ascii="Arial" w:hAnsi="Arial" w:cs="Arial"/>
          <w:i/>
          <w:iCs/>
          <w:color w:val="000000"/>
          <w:sz w:val="22"/>
          <w:szCs w:val="22"/>
        </w:rPr>
        <w:t>Vape stores in Western Australia: growth, proximity to schools and socio-economic</w:t>
      </w:r>
    </w:p>
    <w:p w14:paraId="334A3E7F" w14:textId="3EA72771" w:rsidR="00397F37" w:rsidRPr="00D71C4E" w:rsidRDefault="001312C8" w:rsidP="001312C8">
      <w:pPr>
        <w:autoSpaceDE w:val="0"/>
        <w:autoSpaceDN w:val="0"/>
        <w:adjustRightInd w:val="0"/>
        <w:rPr>
          <w:rFonts w:ascii="Arial" w:hAnsi="Arial" w:cs="Arial"/>
          <w:color w:val="000000"/>
          <w:sz w:val="22"/>
          <w:szCs w:val="22"/>
        </w:rPr>
      </w:pPr>
      <w:r w:rsidRPr="00D71C4E">
        <w:rPr>
          <w:rFonts w:ascii="Arial" w:hAnsi="Arial" w:cs="Arial"/>
          <w:i/>
          <w:iCs/>
          <w:color w:val="000000"/>
          <w:sz w:val="22"/>
          <w:szCs w:val="22"/>
        </w:rPr>
        <w:t>gradient of density</w:t>
      </w:r>
      <w:r w:rsidRPr="00D71C4E">
        <w:rPr>
          <w:rFonts w:ascii="Arial" w:hAnsi="Arial" w:cs="Arial"/>
          <w:color w:val="000000"/>
          <w:sz w:val="22"/>
          <w:szCs w:val="22"/>
        </w:rPr>
        <w:t xml:space="preserve">” </w:t>
      </w:r>
      <w:r w:rsidR="00484382">
        <w:rPr>
          <w:rFonts w:ascii="Arial" w:hAnsi="Arial" w:cs="Arial"/>
          <w:color w:val="000000"/>
          <w:sz w:val="22"/>
          <w:szCs w:val="22"/>
        </w:rPr>
        <w:t xml:space="preserve">is available online </w:t>
      </w:r>
      <w:hyperlink r:id="rId7" w:history="1">
        <w:r w:rsidR="00484382" w:rsidRPr="00484382">
          <w:rPr>
            <w:rStyle w:val="Hyperlink"/>
            <w:rFonts w:ascii="Arial" w:hAnsi="Arial" w:cs="Arial"/>
            <w:sz w:val="22"/>
            <w:szCs w:val="22"/>
          </w:rPr>
          <w:t>here</w:t>
        </w:r>
      </w:hyperlink>
      <w:r w:rsidR="00484382">
        <w:rPr>
          <w:rFonts w:ascii="Arial" w:hAnsi="Arial" w:cs="Arial"/>
          <w:color w:val="000000"/>
          <w:sz w:val="22"/>
          <w:szCs w:val="22"/>
        </w:rPr>
        <w:t xml:space="preserve">. </w:t>
      </w:r>
      <w:r w:rsidRPr="00D71C4E">
        <w:rPr>
          <w:rFonts w:ascii="Arial" w:hAnsi="Arial" w:cs="Arial"/>
          <w:color w:val="000000"/>
          <w:sz w:val="22"/>
          <w:szCs w:val="22"/>
        </w:rPr>
        <w:t xml:space="preserve"> </w:t>
      </w:r>
      <w:r w:rsidRPr="00D71C4E">
        <w:rPr>
          <w:rFonts w:ascii="Arial" w:hAnsi="Arial" w:cs="Arial"/>
          <w:color w:val="000000"/>
          <w:sz w:val="22"/>
          <w:szCs w:val="22"/>
        </w:rPr>
        <w:br/>
      </w:r>
      <w:r w:rsidRPr="00D71C4E">
        <w:rPr>
          <w:rFonts w:ascii="Arial" w:hAnsi="Arial" w:cs="Arial"/>
          <w:color w:val="000000"/>
          <w:sz w:val="22"/>
          <w:szCs w:val="22"/>
        </w:rPr>
        <w:br/>
        <w:t xml:space="preserve">Please credit the </w:t>
      </w:r>
      <w:hyperlink r:id="rId8" w:history="1">
        <w:r w:rsidRPr="00484382">
          <w:rPr>
            <w:rStyle w:val="Hyperlink"/>
            <w:rFonts w:ascii="Arial" w:hAnsi="Arial" w:cs="Arial"/>
            <w:i/>
            <w:iCs/>
            <w:sz w:val="22"/>
            <w:szCs w:val="22"/>
          </w:rPr>
          <w:t>Australian and New Zealand Journal of Public Health</w:t>
        </w:r>
      </w:hyperlink>
      <w:r w:rsidRPr="00D71C4E">
        <w:rPr>
          <w:rFonts w:ascii="Arial" w:hAnsi="Arial" w:cs="Arial"/>
          <w:color w:val="000000"/>
          <w:sz w:val="22"/>
          <w:szCs w:val="22"/>
        </w:rPr>
        <w:t>. The Journal is the official publication of the Public Health Association of Australia.</w:t>
      </w:r>
      <w:r w:rsidRPr="00D71C4E">
        <w:rPr>
          <w:rFonts w:ascii="Arial" w:hAnsi="Arial" w:cs="Arial"/>
          <w:color w:val="000000"/>
          <w:sz w:val="22"/>
          <w:szCs w:val="22"/>
        </w:rPr>
        <w:br/>
      </w:r>
      <w:r w:rsidRPr="00D71C4E">
        <w:rPr>
          <w:rFonts w:ascii="Arial" w:hAnsi="Arial" w:cs="Arial"/>
          <w:color w:val="000000"/>
          <w:sz w:val="22"/>
          <w:szCs w:val="22"/>
        </w:rPr>
        <w:br/>
        <w:t>All articles are open access and can be found here: </w:t>
      </w:r>
      <w:hyperlink r:id="rId9" w:history="1">
        <w:r w:rsidRPr="00D71C4E">
          <w:rPr>
            <w:rStyle w:val="Hyperlink"/>
            <w:rFonts w:ascii="Arial" w:hAnsi="Arial" w:cs="Arial"/>
            <w:sz w:val="22"/>
            <w:szCs w:val="22"/>
          </w:rPr>
          <w:t>https://www.journals.elsevier.com/australian-and-new-zealand-journal-of-public-health</w:t>
        </w:r>
        <w:r w:rsidRPr="00D71C4E">
          <w:rPr>
            <w:rFonts w:ascii="Arial" w:hAnsi="Arial" w:cs="Arial"/>
            <w:color w:val="0000FF"/>
            <w:sz w:val="22"/>
            <w:szCs w:val="22"/>
            <w:u w:val="single"/>
          </w:rPr>
          <w:br/>
        </w:r>
      </w:hyperlink>
    </w:p>
    <w:sectPr w:rsidR="00397F37" w:rsidRPr="00D71C4E" w:rsidSect="0005158B">
      <w:pgSz w:w="11906" w:h="16838"/>
      <w:pgMar w:top="27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37"/>
    <w:rsid w:val="00003654"/>
    <w:rsid w:val="0005158B"/>
    <w:rsid w:val="0005256C"/>
    <w:rsid w:val="0005718D"/>
    <w:rsid w:val="000C1618"/>
    <w:rsid w:val="000D41E9"/>
    <w:rsid w:val="000F100A"/>
    <w:rsid w:val="001312C8"/>
    <w:rsid w:val="00141344"/>
    <w:rsid w:val="001440FE"/>
    <w:rsid w:val="0014467A"/>
    <w:rsid w:val="001A3953"/>
    <w:rsid w:val="001C673F"/>
    <w:rsid w:val="00205519"/>
    <w:rsid w:val="00233115"/>
    <w:rsid w:val="00246E1B"/>
    <w:rsid w:val="00255037"/>
    <w:rsid w:val="00266749"/>
    <w:rsid w:val="0027334B"/>
    <w:rsid w:val="00292097"/>
    <w:rsid w:val="00297203"/>
    <w:rsid w:val="002F53C3"/>
    <w:rsid w:val="003365C4"/>
    <w:rsid w:val="003400E5"/>
    <w:rsid w:val="0035220A"/>
    <w:rsid w:val="00357537"/>
    <w:rsid w:val="003846BC"/>
    <w:rsid w:val="00397F37"/>
    <w:rsid w:val="003A34A2"/>
    <w:rsid w:val="00421E06"/>
    <w:rsid w:val="00473A6A"/>
    <w:rsid w:val="00484382"/>
    <w:rsid w:val="00485584"/>
    <w:rsid w:val="00485AB2"/>
    <w:rsid w:val="004A4FCC"/>
    <w:rsid w:val="004F13DA"/>
    <w:rsid w:val="00501054"/>
    <w:rsid w:val="0050411E"/>
    <w:rsid w:val="00504BAF"/>
    <w:rsid w:val="0050676E"/>
    <w:rsid w:val="00520789"/>
    <w:rsid w:val="005255AE"/>
    <w:rsid w:val="00532B09"/>
    <w:rsid w:val="00537A7A"/>
    <w:rsid w:val="00643673"/>
    <w:rsid w:val="006440D9"/>
    <w:rsid w:val="006551A4"/>
    <w:rsid w:val="00687603"/>
    <w:rsid w:val="006D5597"/>
    <w:rsid w:val="007309FD"/>
    <w:rsid w:val="0074543E"/>
    <w:rsid w:val="007634BA"/>
    <w:rsid w:val="007B0601"/>
    <w:rsid w:val="007C456E"/>
    <w:rsid w:val="007C47A6"/>
    <w:rsid w:val="007D6202"/>
    <w:rsid w:val="007E7F14"/>
    <w:rsid w:val="00815016"/>
    <w:rsid w:val="00856CCD"/>
    <w:rsid w:val="0085743B"/>
    <w:rsid w:val="008A183D"/>
    <w:rsid w:val="008E1877"/>
    <w:rsid w:val="008F1CD1"/>
    <w:rsid w:val="009119CB"/>
    <w:rsid w:val="00933DA5"/>
    <w:rsid w:val="009753E5"/>
    <w:rsid w:val="00985035"/>
    <w:rsid w:val="00986FD7"/>
    <w:rsid w:val="00987789"/>
    <w:rsid w:val="009E4590"/>
    <w:rsid w:val="009F6AF0"/>
    <w:rsid w:val="009F6DE4"/>
    <w:rsid w:val="00A05C24"/>
    <w:rsid w:val="00A10FE4"/>
    <w:rsid w:val="00A3271C"/>
    <w:rsid w:val="00A461E8"/>
    <w:rsid w:val="00A62119"/>
    <w:rsid w:val="00AA606F"/>
    <w:rsid w:val="00AB3128"/>
    <w:rsid w:val="00AD3E62"/>
    <w:rsid w:val="00AE04CB"/>
    <w:rsid w:val="00AF40EE"/>
    <w:rsid w:val="00B242FF"/>
    <w:rsid w:val="00B43129"/>
    <w:rsid w:val="00B9156F"/>
    <w:rsid w:val="00BA542C"/>
    <w:rsid w:val="00BA6EDC"/>
    <w:rsid w:val="00BE21F0"/>
    <w:rsid w:val="00C36821"/>
    <w:rsid w:val="00C45BFE"/>
    <w:rsid w:val="00C72E25"/>
    <w:rsid w:val="00C84E62"/>
    <w:rsid w:val="00C85415"/>
    <w:rsid w:val="00C911C9"/>
    <w:rsid w:val="00CD469C"/>
    <w:rsid w:val="00CD75D1"/>
    <w:rsid w:val="00D30B23"/>
    <w:rsid w:val="00D354D8"/>
    <w:rsid w:val="00D67776"/>
    <w:rsid w:val="00D71C4E"/>
    <w:rsid w:val="00D86D71"/>
    <w:rsid w:val="00DC6830"/>
    <w:rsid w:val="00DF0032"/>
    <w:rsid w:val="00E23515"/>
    <w:rsid w:val="00E37AD0"/>
    <w:rsid w:val="00E61B43"/>
    <w:rsid w:val="00EA153D"/>
    <w:rsid w:val="00EB5CB2"/>
    <w:rsid w:val="00EE21DE"/>
    <w:rsid w:val="00F67A9E"/>
    <w:rsid w:val="00FD2229"/>
    <w:rsid w:val="00FE2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3AF6"/>
  <w15:chartTrackingRefBased/>
  <w15:docId w15:val="{938CEE20-826C-194A-B312-D6A1D782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34B"/>
    <w:rPr>
      <w:color w:val="0563C1" w:themeColor="hyperlink"/>
      <w:u w:val="single"/>
    </w:rPr>
  </w:style>
  <w:style w:type="character" w:styleId="FollowedHyperlink">
    <w:name w:val="FollowedHyperlink"/>
    <w:basedOn w:val="DefaultParagraphFont"/>
    <w:uiPriority w:val="99"/>
    <w:semiHidden/>
    <w:unhideWhenUsed/>
    <w:rsid w:val="00E37AD0"/>
    <w:rPr>
      <w:color w:val="954F72" w:themeColor="followedHyperlink"/>
      <w:u w:val="single"/>
    </w:rPr>
  </w:style>
  <w:style w:type="character" w:styleId="UnresolvedMention">
    <w:name w:val="Unresolved Mention"/>
    <w:basedOn w:val="DefaultParagraphFont"/>
    <w:uiPriority w:val="99"/>
    <w:semiHidden/>
    <w:unhideWhenUsed/>
    <w:rsid w:val="00E37AD0"/>
    <w:rPr>
      <w:color w:val="605E5C"/>
      <w:shd w:val="clear" w:color="auto" w:fill="E1DFDD"/>
    </w:rPr>
  </w:style>
  <w:style w:type="character" w:customStyle="1" w:styleId="apple-converted-space">
    <w:name w:val="apple-converted-space"/>
    <w:basedOn w:val="DefaultParagraphFont"/>
    <w:rsid w:val="001312C8"/>
  </w:style>
  <w:style w:type="paragraph" w:styleId="Revision">
    <w:name w:val="Revision"/>
    <w:hidden/>
    <w:uiPriority w:val="99"/>
    <w:semiHidden/>
    <w:rsid w:val="00501054"/>
  </w:style>
  <w:style w:type="character" w:styleId="CommentReference">
    <w:name w:val="annotation reference"/>
    <w:basedOn w:val="DefaultParagraphFont"/>
    <w:uiPriority w:val="99"/>
    <w:semiHidden/>
    <w:unhideWhenUsed/>
    <w:rsid w:val="002F53C3"/>
    <w:rPr>
      <w:sz w:val="16"/>
      <w:szCs w:val="16"/>
    </w:rPr>
  </w:style>
  <w:style w:type="paragraph" w:styleId="CommentText">
    <w:name w:val="annotation text"/>
    <w:basedOn w:val="Normal"/>
    <w:link w:val="CommentTextChar"/>
    <w:uiPriority w:val="99"/>
    <w:unhideWhenUsed/>
    <w:rsid w:val="002F53C3"/>
    <w:rPr>
      <w:sz w:val="20"/>
      <w:szCs w:val="20"/>
    </w:rPr>
  </w:style>
  <w:style w:type="character" w:customStyle="1" w:styleId="CommentTextChar">
    <w:name w:val="Comment Text Char"/>
    <w:basedOn w:val="DefaultParagraphFont"/>
    <w:link w:val="CommentText"/>
    <w:uiPriority w:val="99"/>
    <w:rsid w:val="002F53C3"/>
    <w:rPr>
      <w:sz w:val="20"/>
      <w:szCs w:val="20"/>
    </w:rPr>
  </w:style>
  <w:style w:type="paragraph" w:styleId="CommentSubject">
    <w:name w:val="annotation subject"/>
    <w:basedOn w:val="CommentText"/>
    <w:next w:val="CommentText"/>
    <w:link w:val="CommentSubjectChar"/>
    <w:uiPriority w:val="99"/>
    <w:semiHidden/>
    <w:unhideWhenUsed/>
    <w:rsid w:val="002F53C3"/>
    <w:rPr>
      <w:b/>
      <w:bCs/>
    </w:rPr>
  </w:style>
  <w:style w:type="character" w:customStyle="1" w:styleId="CommentSubjectChar">
    <w:name w:val="Comment Subject Char"/>
    <w:basedOn w:val="CommentTextChar"/>
    <w:link w:val="CommentSubject"/>
    <w:uiPriority w:val="99"/>
    <w:semiHidden/>
    <w:rsid w:val="002F53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australian-and-new-zealand-journal-of-public-health" TargetMode="External"/><Relationship Id="rId3" Type="http://schemas.openxmlformats.org/officeDocument/2006/relationships/webSettings" Target="webSettings.xml"/><Relationship Id="rId7" Type="http://schemas.openxmlformats.org/officeDocument/2006/relationships/hyperlink" Target="https://doi.org/10.1016/j.anzjph.2023.1001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aa.net.au/Web/Web/News/Media%20releases%202023/hharwood@phaa.net.au" TargetMode="External"/><Relationship Id="rId11" Type="http://schemas.openxmlformats.org/officeDocument/2006/relationships/theme" Target="theme/theme1.xml"/><Relationship Id="rId5" Type="http://schemas.openxmlformats.org/officeDocument/2006/relationships/hyperlink" Target="https://doi.org/10.1016/j.anzjph.2023.100118"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journals.elsevier.com/australian-and-new-zealand-journal-of-public-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Jenkins</dc:creator>
  <cp:keywords/>
  <dc:description/>
  <cp:lastModifiedBy>Hollie Jenkins</cp:lastModifiedBy>
  <cp:revision>3</cp:revision>
  <dcterms:created xsi:type="dcterms:W3CDTF">2024-01-30T19:24:00Z</dcterms:created>
  <dcterms:modified xsi:type="dcterms:W3CDTF">2024-01-30T19:27:00Z</dcterms:modified>
</cp:coreProperties>
</file>